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3B" w:rsidRDefault="00916529">
      <w:r>
        <w:t xml:space="preserve">                                                                   </w:t>
      </w:r>
      <w:r w:rsidRPr="00916529">
        <w:rPr>
          <w:sz w:val="48"/>
          <w:szCs w:val="48"/>
        </w:rPr>
        <w:t>Obec Zbelítov</w:t>
      </w:r>
      <w:r>
        <w:br/>
      </w:r>
      <w:r w:rsidRPr="00916529">
        <w:rPr>
          <w:sz w:val="32"/>
          <w:szCs w:val="32"/>
        </w:rPr>
        <w:t xml:space="preserve">           Obecně závazná vyhláška č. </w:t>
      </w:r>
      <w:r>
        <w:rPr>
          <w:sz w:val="32"/>
          <w:szCs w:val="32"/>
        </w:rPr>
        <w:t>1</w:t>
      </w:r>
      <w:r w:rsidRPr="00916529">
        <w:rPr>
          <w:sz w:val="32"/>
          <w:szCs w:val="32"/>
        </w:rPr>
        <w:t xml:space="preserve"> / 2011 o místních poplatcích</w:t>
      </w:r>
    </w:p>
    <w:p w:rsidR="00916529" w:rsidRDefault="00916529">
      <w:r>
        <w:t xml:space="preserve">Zastupitelstvo obce Zbelítov  se na svém zasedání dne </w:t>
      </w:r>
      <w:proofErr w:type="gramStart"/>
      <w:r>
        <w:t>2</w:t>
      </w:r>
      <w:r w:rsidR="00A76A1A">
        <w:t>4</w:t>
      </w:r>
      <w:r>
        <w:t>.3.2011</w:t>
      </w:r>
      <w:proofErr w:type="gramEnd"/>
      <w:r>
        <w:t xml:space="preserve"> usnesením č</w:t>
      </w:r>
      <w:r w:rsidR="00A76A1A">
        <w:t xml:space="preserve"> 20/ 2011</w:t>
      </w:r>
      <w:r>
        <w:t xml:space="preserve"> usneslo vydat na základě § 14 odst. 2 zákona č. 565 /1990 Sb., o místních poplatcích, ve znění pozdějších předpisů a v souladu s § 10 písm. D) a § 84 odst. 2 písm. H) zákona č. 128/2000 Sb., o obcích ( obecní zřízení ), ve znění pozdějších předpisů, tuto obecně závaznou vyhlášku ( dále je „ vyhláška „ ):</w:t>
      </w:r>
    </w:p>
    <w:p w:rsidR="00916529" w:rsidRDefault="00916529"/>
    <w:p w:rsidR="00916529" w:rsidRPr="00A76A1A" w:rsidRDefault="00916529" w:rsidP="00A76A1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76A1A">
        <w:rPr>
          <w:b/>
        </w:rPr>
        <w:t xml:space="preserve">        Část I. </w:t>
      </w:r>
      <w:r w:rsidRPr="00A76A1A">
        <w:rPr>
          <w:b/>
        </w:rPr>
        <w:br/>
        <w:t xml:space="preserve">                                                             </w:t>
      </w:r>
      <w:r w:rsidRPr="00A76A1A">
        <w:rPr>
          <w:b/>
          <w:sz w:val="28"/>
          <w:szCs w:val="28"/>
        </w:rPr>
        <w:t>Základní ustanovení</w:t>
      </w:r>
    </w:p>
    <w:p w:rsidR="00F455C0" w:rsidRDefault="00F455C0">
      <w:r>
        <w:tab/>
      </w:r>
      <w:r>
        <w:tab/>
      </w:r>
      <w:r>
        <w:tab/>
      </w:r>
      <w:r>
        <w:tab/>
      </w:r>
      <w:r>
        <w:tab/>
        <w:t xml:space="preserve">       Čl. 1</w:t>
      </w:r>
    </w:p>
    <w:p w:rsidR="00F455C0" w:rsidRPr="00A76A1A" w:rsidRDefault="00F455C0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  </w:t>
      </w:r>
      <w:r w:rsidRPr="00A76A1A">
        <w:rPr>
          <w:b/>
        </w:rPr>
        <w:t>Úvodní ustanovení</w:t>
      </w:r>
      <w:r w:rsidRPr="00A76A1A">
        <w:rPr>
          <w:b/>
        </w:rPr>
        <w:tab/>
      </w:r>
    </w:p>
    <w:p w:rsidR="00916529" w:rsidRDefault="00F455C0">
      <w:r>
        <w:tab/>
      </w:r>
    </w:p>
    <w:p w:rsidR="00916529" w:rsidRDefault="00916529" w:rsidP="00916529">
      <w:pPr>
        <w:pStyle w:val="Odstavecseseznamem"/>
        <w:numPr>
          <w:ilvl w:val="0"/>
          <w:numId w:val="1"/>
        </w:numPr>
      </w:pPr>
      <w:r>
        <w:t xml:space="preserve">Obec Zbelítov zavádí touto vyhláškou tyto místní poplatky ( dále jen </w:t>
      </w:r>
      <w:proofErr w:type="gramStart"/>
      <w:r>
        <w:t>poplatky )</w:t>
      </w:r>
      <w:proofErr w:type="gramEnd"/>
    </w:p>
    <w:p w:rsidR="00916529" w:rsidRDefault="00916529" w:rsidP="00916529">
      <w:pPr>
        <w:pStyle w:val="Odstavecseseznamem"/>
        <w:numPr>
          <w:ilvl w:val="0"/>
          <w:numId w:val="2"/>
        </w:numPr>
      </w:pPr>
      <w:r>
        <w:t>poplatek ze psů</w:t>
      </w:r>
    </w:p>
    <w:p w:rsidR="00916529" w:rsidRDefault="00916529" w:rsidP="00916529">
      <w:pPr>
        <w:pStyle w:val="Odstavecseseznamem"/>
        <w:numPr>
          <w:ilvl w:val="0"/>
          <w:numId w:val="2"/>
        </w:numPr>
      </w:pPr>
      <w:r>
        <w:t>poplatek za užívání veřejného prostranství</w:t>
      </w:r>
      <w:r w:rsidR="006C738D">
        <w:t xml:space="preserve">, </w:t>
      </w:r>
      <w:proofErr w:type="gramStart"/>
      <w:r w:rsidR="006C738D">
        <w:t>kulturního  domu</w:t>
      </w:r>
      <w:proofErr w:type="gramEnd"/>
    </w:p>
    <w:p w:rsidR="00916529" w:rsidRDefault="00916529" w:rsidP="00916529">
      <w:pPr>
        <w:pStyle w:val="Odstavecseseznamem"/>
        <w:numPr>
          <w:ilvl w:val="0"/>
          <w:numId w:val="2"/>
        </w:numPr>
      </w:pPr>
      <w:r>
        <w:t>poplatek ze vstupného</w:t>
      </w:r>
    </w:p>
    <w:p w:rsidR="00916529" w:rsidRDefault="00916529" w:rsidP="00916529">
      <w:pPr>
        <w:pStyle w:val="Odstavecseseznamem"/>
        <w:numPr>
          <w:ilvl w:val="0"/>
          <w:numId w:val="2"/>
        </w:numPr>
      </w:pPr>
      <w:r>
        <w:t xml:space="preserve">poplatek </w:t>
      </w:r>
      <w:r w:rsidR="00F455C0">
        <w:t>za provoz systému shromažďování, sběru, přepravy, třídění, využívání a odstraňování komunálních odpadů</w:t>
      </w:r>
    </w:p>
    <w:p w:rsidR="00F455C0" w:rsidRDefault="00F455C0" w:rsidP="00F455C0">
      <w:pPr>
        <w:pStyle w:val="Odstavecseseznamem"/>
        <w:numPr>
          <w:ilvl w:val="0"/>
          <w:numId w:val="1"/>
        </w:numPr>
      </w:pPr>
      <w:r>
        <w:t xml:space="preserve">řízení o poplatcích vykonává obecní úřad ( dále jen správce </w:t>
      </w:r>
      <w:proofErr w:type="gramStart"/>
      <w:r>
        <w:t>poplatku )</w:t>
      </w:r>
      <w:proofErr w:type="gramEnd"/>
    </w:p>
    <w:p w:rsidR="00F455C0" w:rsidRDefault="00F455C0" w:rsidP="00F455C0"/>
    <w:p w:rsidR="00F455C0" w:rsidRDefault="00F455C0" w:rsidP="00F455C0">
      <w:pPr>
        <w:ind w:left="2832"/>
      </w:pPr>
      <w:r>
        <w:rPr>
          <w:b/>
        </w:rPr>
        <w:t xml:space="preserve">                      </w:t>
      </w:r>
      <w:r w:rsidRPr="00F455C0">
        <w:rPr>
          <w:b/>
        </w:rPr>
        <w:t>Část</w:t>
      </w:r>
      <w:r>
        <w:t xml:space="preserve"> II. </w:t>
      </w:r>
    </w:p>
    <w:p w:rsidR="00F455C0" w:rsidRPr="00A76A1A" w:rsidRDefault="00F455C0" w:rsidP="00F455C0">
      <w:pPr>
        <w:ind w:left="3540"/>
        <w:rPr>
          <w:b/>
          <w:sz w:val="28"/>
          <w:szCs w:val="28"/>
        </w:rPr>
      </w:pPr>
      <w:r w:rsidRPr="00A76A1A">
        <w:rPr>
          <w:b/>
          <w:sz w:val="28"/>
          <w:szCs w:val="28"/>
        </w:rPr>
        <w:t>Poplatek ze psů</w:t>
      </w:r>
    </w:p>
    <w:p w:rsidR="00F455C0" w:rsidRDefault="00F455C0" w:rsidP="00F455C0">
      <w:pPr>
        <w:pStyle w:val="Odstavecseseznamem"/>
        <w:numPr>
          <w:ilvl w:val="0"/>
          <w:numId w:val="3"/>
        </w:numPr>
      </w:pPr>
      <w:r>
        <w:t>poplatek ze psů platí držitel psa. Držitelem psa je fyzická nebo právnická osoba, která má trvalý pobyt nebo sídlo na území obce Zbelítov.</w:t>
      </w:r>
    </w:p>
    <w:p w:rsidR="00F455C0" w:rsidRDefault="00F455C0" w:rsidP="00F455C0">
      <w:pPr>
        <w:pStyle w:val="Odstavecseseznamem"/>
        <w:numPr>
          <w:ilvl w:val="0"/>
          <w:numId w:val="3"/>
        </w:numPr>
      </w:pPr>
      <w:r>
        <w:t>Poplatek ze psů se platí ze psů starších 3 měsíců.</w:t>
      </w:r>
    </w:p>
    <w:p w:rsidR="00F455C0" w:rsidRDefault="00F455C0" w:rsidP="00F455C0"/>
    <w:p w:rsidR="00F455C0" w:rsidRDefault="00F455C0" w:rsidP="00F455C0">
      <w:pPr>
        <w:ind w:left="2832"/>
      </w:pPr>
      <w:r>
        <w:t xml:space="preserve">                     Čl. 3</w:t>
      </w:r>
    </w:p>
    <w:p w:rsidR="00F455C0" w:rsidRPr="00A76A1A" w:rsidRDefault="00F455C0" w:rsidP="00F455C0">
      <w:pPr>
        <w:ind w:left="2832"/>
        <w:rPr>
          <w:b/>
        </w:rPr>
      </w:pPr>
      <w:r w:rsidRPr="00A76A1A">
        <w:rPr>
          <w:b/>
        </w:rPr>
        <w:t>Vznik a zánik poplatkové povinnosti</w:t>
      </w:r>
    </w:p>
    <w:p w:rsidR="00F455C0" w:rsidRDefault="00F455C0" w:rsidP="00F455C0">
      <w:pPr>
        <w:pStyle w:val="Odstavecseseznamem"/>
        <w:numPr>
          <w:ilvl w:val="0"/>
          <w:numId w:val="4"/>
        </w:numPr>
      </w:pPr>
      <w:r>
        <w:t xml:space="preserve">Poplatková povinnost vzniká držiteli psa v den, kdy pes dovrší stáří tří </w:t>
      </w:r>
      <w:proofErr w:type="gramStart"/>
      <w:r>
        <w:t>měsíců , nebo</w:t>
      </w:r>
      <w:proofErr w:type="gramEnd"/>
      <w:r>
        <w:t xml:space="preserve"> v den, kdy se stal držitelem  psa staršího tří měsíců.</w:t>
      </w:r>
    </w:p>
    <w:p w:rsidR="00F455C0" w:rsidRDefault="00F455C0" w:rsidP="00F455C0">
      <w:pPr>
        <w:pStyle w:val="Odstavecseseznamem"/>
        <w:numPr>
          <w:ilvl w:val="0"/>
          <w:numId w:val="4"/>
        </w:numPr>
      </w:pPr>
      <w:r>
        <w:t xml:space="preserve">V případě držení psa po dobu kratší než je jeden rok se platí poplatek v poměrné výši, která odpovídá počtu i započatých kalendářních měsíců. Při změně místa trvalého pobytu nebo </w:t>
      </w:r>
      <w:r>
        <w:lastRenderedPageBreak/>
        <w:t>sídla platí držitel psa poplatek od počátku kalendářního měsíce následujícího po měsíci, ve kterém změna nastala</w:t>
      </w:r>
      <w:r w:rsidR="005C2402">
        <w:t>, nově příslušné obci.</w:t>
      </w:r>
    </w:p>
    <w:p w:rsidR="005C2402" w:rsidRDefault="005C2402" w:rsidP="00F455C0">
      <w:pPr>
        <w:pStyle w:val="Odstavecseseznamem"/>
        <w:numPr>
          <w:ilvl w:val="0"/>
          <w:numId w:val="4"/>
        </w:numPr>
      </w:pPr>
      <w:r>
        <w:t xml:space="preserve">Poplatková povinnost zaniká dnem, kdy přestala být fyzická nebo právnická osoba držitelem psa ( např. úhynem psa, jeho ztrátou, darováním nebo </w:t>
      </w:r>
      <w:proofErr w:type="gramStart"/>
      <w:r>
        <w:t>prodejem ), přičemž</w:t>
      </w:r>
      <w:proofErr w:type="gramEnd"/>
      <w:r>
        <w:t xml:space="preserve"> se poplatek platí i za započatý kalendářní měsíc, ve kterém taková skutečnost nastala.</w:t>
      </w:r>
    </w:p>
    <w:p w:rsidR="005C2402" w:rsidRDefault="005C2402" w:rsidP="005C2402"/>
    <w:p w:rsidR="005C2402" w:rsidRDefault="005C2402" w:rsidP="005C2402">
      <w:pPr>
        <w:ind w:left="4248"/>
      </w:pPr>
      <w:r>
        <w:t>Čl. 4</w:t>
      </w:r>
    </w:p>
    <w:p w:rsidR="005C2402" w:rsidRPr="00A76A1A" w:rsidRDefault="00A76A1A" w:rsidP="005C2402">
      <w:pPr>
        <w:ind w:left="3540"/>
        <w:rPr>
          <w:b/>
        </w:rPr>
      </w:pPr>
      <w:r w:rsidRPr="00A76A1A">
        <w:rPr>
          <w:b/>
        </w:rPr>
        <w:t>Ohlašovací povinnost</w:t>
      </w:r>
    </w:p>
    <w:p w:rsidR="005C2402" w:rsidRDefault="005C2402" w:rsidP="005C2402">
      <w:pPr>
        <w:pStyle w:val="Odstavecseseznamem"/>
        <w:numPr>
          <w:ilvl w:val="0"/>
          <w:numId w:val="5"/>
        </w:numPr>
      </w:pPr>
      <w:r>
        <w:t xml:space="preserve">Držitel psa je povinen ohlásit správci poplatku poplatkové </w:t>
      </w:r>
      <w:proofErr w:type="gramStart"/>
      <w:r>
        <w:t>povinnosti  do</w:t>
      </w:r>
      <w:proofErr w:type="gramEnd"/>
      <w:r>
        <w:t xml:space="preserve"> 15 dnů ode dne jejího </w:t>
      </w:r>
      <w:proofErr w:type="gramStart"/>
      <w:r>
        <w:t>vzniku .  Stejným</w:t>
      </w:r>
      <w:proofErr w:type="gramEnd"/>
      <w:r>
        <w:t xml:space="preserve"> způsobem je povinen oznámit také zánik své poplatkové povinnosti.</w:t>
      </w:r>
    </w:p>
    <w:p w:rsidR="005C2402" w:rsidRDefault="005C2402" w:rsidP="005C2402">
      <w:pPr>
        <w:pStyle w:val="Odstavecseseznamem"/>
        <w:numPr>
          <w:ilvl w:val="0"/>
          <w:numId w:val="5"/>
        </w:numPr>
      </w:pPr>
      <w:r>
        <w:t>Povinnost ohlásit držení psa má i osoba, která je od poplatku osvobozena.</w:t>
      </w:r>
    </w:p>
    <w:p w:rsidR="005C2402" w:rsidRDefault="005C2402" w:rsidP="005C2402">
      <w:pPr>
        <w:pStyle w:val="Odstavecseseznamem"/>
        <w:numPr>
          <w:ilvl w:val="0"/>
          <w:numId w:val="5"/>
        </w:numPr>
      </w:pPr>
      <w:r>
        <w:t>Při plnění ohlašovací povinnosti he držitel psa povinen současně sdělit správci poplatku některé další údaje stanovené v čl. této vyhlášky.</w:t>
      </w:r>
    </w:p>
    <w:p w:rsidR="005C2402" w:rsidRDefault="005C2402" w:rsidP="005C2402"/>
    <w:p w:rsidR="005C2402" w:rsidRDefault="005C2402" w:rsidP="005C2402">
      <w:pPr>
        <w:ind w:left="4248"/>
      </w:pPr>
      <w:r>
        <w:t>Čl. 5</w:t>
      </w:r>
    </w:p>
    <w:p w:rsidR="005C2402" w:rsidRPr="00A76A1A" w:rsidRDefault="005C2402" w:rsidP="005C2402">
      <w:pPr>
        <w:ind w:left="3540"/>
        <w:rPr>
          <w:b/>
        </w:rPr>
      </w:pPr>
      <w:r w:rsidRPr="00A76A1A">
        <w:rPr>
          <w:b/>
        </w:rPr>
        <w:t>Sazba poplatku</w:t>
      </w:r>
    </w:p>
    <w:p w:rsidR="005C2402" w:rsidRDefault="005C2402" w:rsidP="005C2402">
      <w:pPr>
        <w:pStyle w:val="Odstavecseseznamem"/>
        <w:numPr>
          <w:ilvl w:val="0"/>
          <w:numId w:val="6"/>
        </w:numPr>
      </w:pPr>
      <w:r>
        <w:t>Sazba poplatku za kalendářní rok činí:</w:t>
      </w:r>
    </w:p>
    <w:p w:rsidR="005C2402" w:rsidRDefault="005C2402" w:rsidP="005C2402">
      <w:pPr>
        <w:pStyle w:val="Odstavecseseznamem"/>
        <w:numPr>
          <w:ilvl w:val="0"/>
          <w:numId w:val="7"/>
        </w:numPr>
      </w:pPr>
      <w:r>
        <w:t xml:space="preserve">Za prvního </w:t>
      </w:r>
      <w:proofErr w:type="gramStart"/>
      <w:r>
        <w:t>psa      100</w:t>
      </w:r>
      <w:r w:rsidR="00AD45F4">
        <w:t>,-</w:t>
      </w:r>
      <w:proofErr w:type="gramEnd"/>
      <w:r w:rsidR="00AD45F4">
        <w:t xml:space="preserve"> Kč</w:t>
      </w:r>
    </w:p>
    <w:p w:rsidR="00AD45F4" w:rsidRDefault="00AD45F4" w:rsidP="005C2402">
      <w:pPr>
        <w:pStyle w:val="Odstavecseseznamem"/>
        <w:numPr>
          <w:ilvl w:val="0"/>
          <w:numId w:val="7"/>
        </w:numPr>
      </w:pPr>
      <w:r>
        <w:t xml:space="preserve">Za druhého a každého dalšího psa téhož </w:t>
      </w:r>
      <w:proofErr w:type="gramStart"/>
      <w:r>
        <w:t>držitele   200,-</w:t>
      </w:r>
      <w:proofErr w:type="gramEnd"/>
      <w:r>
        <w:t xml:space="preserve"> Kč</w:t>
      </w:r>
    </w:p>
    <w:p w:rsidR="00AD45F4" w:rsidRDefault="00AD45F4" w:rsidP="00AD45F4"/>
    <w:p w:rsidR="00AD45F4" w:rsidRDefault="00AD45F4" w:rsidP="00AD45F4">
      <w:r>
        <w:t xml:space="preserve">                                                                                  Čl. 6</w:t>
      </w:r>
    </w:p>
    <w:p w:rsidR="00AD45F4" w:rsidRPr="00A76A1A" w:rsidRDefault="00AD45F4" w:rsidP="00AD45F4">
      <w:pPr>
        <w:rPr>
          <w:b/>
        </w:rPr>
      </w:pPr>
      <w:r>
        <w:t xml:space="preserve">                                                                      </w:t>
      </w:r>
      <w:r w:rsidRPr="00A76A1A">
        <w:rPr>
          <w:b/>
        </w:rPr>
        <w:t>Splatnost poplatku</w:t>
      </w:r>
    </w:p>
    <w:p w:rsidR="00AD45F4" w:rsidRDefault="00AD45F4" w:rsidP="00AD45F4">
      <w:pPr>
        <w:pStyle w:val="Odstavecseseznamem"/>
        <w:numPr>
          <w:ilvl w:val="0"/>
          <w:numId w:val="8"/>
        </w:numPr>
      </w:pPr>
      <w:r>
        <w:t>Poplatek je splatný nejpozději do 31. Března příslušného kalendářního roku</w:t>
      </w:r>
    </w:p>
    <w:p w:rsidR="00AD45F4" w:rsidRDefault="00AD45F4" w:rsidP="00AD45F4">
      <w:pPr>
        <w:pStyle w:val="Odstavecseseznamem"/>
        <w:numPr>
          <w:ilvl w:val="0"/>
          <w:numId w:val="8"/>
        </w:numPr>
      </w:pPr>
      <w:r>
        <w:t xml:space="preserve">Vznikne-li poplatková povinnost po datu splatnosti uvedeném v odstavci 1, je poplatek splatný nejpozději do </w:t>
      </w:r>
      <w:proofErr w:type="gramStart"/>
      <w:r>
        <w:t>15.dne</w:t>
      </w:r>
      <w:proofErr w:type="gramEnd"/>
      <w:r>
        <w:t xml:space="preserve"> měsíci,  který následuje po měsíci, ve kterém poplatková povinnost vznikla, nejpozději do konce kalendářního roku.</w:t>
      </w:r>
    </w:p>
    <w:p w:rsidR="00AD45F4" w:rsidRDefault="00AD45F4" w:rsidP="00AD45F4"/>
    <w:p w:rsidR="00AD45F4" w:rsidRDefault="00AD45F4" w:rsidP="00AD45F4">
      <w:r>
        <w:t xml:space="preserve">                                                                                Čl. 7</w:t>
      </w:r>
    </w:p>
    <w:p w:rsidR="00AD45F4" w:rsidRPr="00A76A1A" w:rsidRDefault="00AD45F4" w:rsidP="00AD45F4">
      <w:pPr>
        <w:rPr>
          <w:b/>
        </w:rPr>
      </w:pPr>
      <w:r w:rsidRPr="00A76A1A">
        <w:rPr>
          <w:b/>
        </w:rPr>
        <w:t xml:space="preserve">                                                                  Osvobození a úlevy</w:t>
      </w:r>
    </w:p>
    <w:p w:rsidR="00AD45F4" w:rsidRDefault="00AD45F4" w:rsidP="00AD45F4">
      <w:pPr>
        <w:pStyle w:val="Odstavecseseznamem"/>
        <w:numPr>
          <w:ilvl w:val="0"/>
          <w:numId w:val="9"/>
        </w:numPr>
      </w:pPr>
      <w:r>
        <w:t xml:space="preserve">Od poplatku ze psů je osvobozen držitel psa, kterým je osoba nevidomá, bezmocná a osoba s těžkým zdravotním postižením, které byl přiznán III. stupeň mimořádných výhod podle zvláštního právního předpisu, osoba provádějící výcvik psů určených k doprovodu těchto osob, osoba provozující útulek zřízený obcí pro ztracené nebo opuštěné psy nebo osoba, které stanoví povinnost držení a používání psa zvláštní právní předpis ( § 2 odst. 2 zákon o místních </w:t>
      </w:r>
      <w:proofErr w:type="gramStart"/>
      <w:r>
        <w:t>poplatcích )</w:t>
      </w:r>
      <w:proofErr w:type="gramEnd"/>
    </w:p>
    <w:p w:rsidR="00AD45F4" w:rsidRDefault="00AD45F4" w:rsidP="00BA07F7"/>
    <w:p w:rsidR="00BA07F7" w:rsidRPr="00A76A1A" w:rsidRDefault="00BA07F7" w:rsidP="00BA07F7">
      <w:pPr>
        <w:rPr>
          <w:b/>
        </w:rPr>
      </w:pPr>
      <w:r>
        <w:t xml:space="preserve">                                                                      Část III.</w:t>
      </w:r>
    </w:p>
    <w:p w:rsidR="00BA07F7" w:rsidRPr="00A76A1A" w:rsidRDefault="00BA07F7" w:rsidP="00BA07F7">
      <w:pPr>
        <w:rPr>
          <w:b/>
          <w:sz w:val="28"/>
          <w:szCs w:val="28"/>
        </w:rPr>
      </w:pPr>
      <w:r w:rsidRPr="00A76A1A">
        <w:rPr>
          <w:b/>
          <w:sz w:val="28"/>
          <w:szCs w:val="28"/>
        </w:rPr>
        <w:t xml:space="preserve">            Poplatek za užívání veřejného</w:t>
      </w:r>
      <w:r w:rsidRPr="00A76A1A">
        <w:rPr>
          <w:sz w:val="28"/>
          <w:szCs w:val="28"/>
        </w:rPr>
        <w:t xml:space="preserve"> </w:t>
      </w:r>
      <w:r w:rsidRPr="00A76A1A">
        <w:rPr>
          <w:b/>
          <w:sz w:val="28"/>
          <w:szCs w:val="28"/>
        </w:rPr>
        <w:t>prostranství</w:t>
      </w:r>
      <w:r w:rsidR="00A76A1A">
        <w:rPr>
          <w:b/>
          <w:sz w:val="28"/>
          <w:szCs w:val="28"/>
        </w:rPr>
        <w:t>, kulturního domu</w:t>
      </w:r>
    </w:p>
    <w:p w:rsidR="00BA07F7" w:rsidRDefault="00BA07F7" w:rsidP="00BA07F7">
      <w:r>
        <w:t xml:space="preserve">                                                                        Čl. 8</w:t>
      </w:r>
    </w:p>
    <w:p w:rsidR="00BA07F7" w:rsidRPr="00A76A1A" w:rsidRDefault="00BA07F7" w:rsidP="00BA07F7">
      <w:pPr>
        <w:rPr>
          <w:b/>
        </w:rPr>
      </w:pPr>
      <w:r>
        <w:t xml:space="preserve">                                                  </w:t>
      </w:r>
      <w:r w:rsidRPr="00A76A1A">
        <w:rPr>
          <w:b/>
        </w:rPr>
        <w:t>Předmět poplatku, poplatník</w:t>
      </w:r>
    </w:p>
    <w:p w:rsidR="00BA07F7" w:rsidRDefault="00BA07F7" w:rsidP="00BA07F7">
      <w:pPr>
        <w:pStyle w:val="Odstavecseseznamem"/>
        <w:numPr>
          <w:ilvl w:val="0"/>
          <w:numId w:val="10"/>
        </w:numPr>
      </w:pPr>
      <w:r>
        <w:t xml:space="preserve">Poplatek za užívání veřejného </w:t>
      </w:r>
      <w:proofErr w:type="gramStart"/>
      <w:r>
        <w:t>prostranství  se</w:t>
      </w:r>
      <w:proofErr w:type="gramEnd"/>
      <w:r>
        <w:t xml:space="preserve">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akce.</w:t>
      </w:r>
    </w:p>
    <w:p w:rsidR="00BA07F7" w:rsidRDefault="00BA07F7" w:rsidP="00BA07F7">
      <w:pPr>
        <w:pStyle w:val="Odstavecseseznamem"/>
        <w:numPr>
          <w:ilvl w:val="0"/>
          <w:numId w:val="10"/>
        </w:numPr>
      </w:pPr>
      <w:r>
        <w:t xml:space="preserve">Poplatek za užívání veřejného prostranství platí fyzické i právnické osoby, které užívají veřejné prostranství způsobem uvedeným v odstavci 1 ( § 4 odst. 2 zákona o místních </w:t>
      </w:r>
      <w:proofErr w:type="gramStart"/>
      <w:r>
        <w:t>poplatcích )</w:t>
      </w:r>
      <w:proofErr w:type="gramEnd"/>
    </w:p>
    <w:p w:rsidR="00BA07F7" w:rsidRDefault="00BA07F7" w:rsidP="00BA07F7"/>
    <w:p w:rsidR="00BA07F7" w:rsidRPr="00A76A1A" w:rsidRDefault="00BA07F7" w:rsidP="00BA07F7">
      <w:pPr>
        <w:rPr>
          <w:b/>
        </w:rPr>
      </w:pPr>
      <w:r>
        <w:t xml:space="preserve">                                                                      Čl. 9 </w:t>
      </w:r>
    </w:p>
    <w:p w:rsidR="00BA07F7" w:rsidRPr="00A76A1A" w:rsidRDefault="00BA07F7" w:rsidP="00BA07F7">
      <w:pPr>
        <w:rPr>
          <w:b/>
        </w:rPr>
      </w:pPr>
      <w:r w:rsidRPr="00A76A1A">
        <w:rPr>
          <w:b/>
        </w:rPr>
        <w:t xml:space="preserve">                                                       Veřejné prostranství</w:t>
      </w:r>
      <w:r w:rsidR="006C738D">
        <w:rPr>
          <w:b/>
        </w:rPr>
        <w:t>, kulturní dům</w:t>
      </w:r>
    </w:p>
    <w:p w:rsidR="00BA07F7" w:rsidRDefault="00BA07F7" w:rsidP="00BA07F7">
      <w:r>
        <w:t>Veřejným prostranstvím jsou všechna náměstí, ulice, tržiště, chodníky, veřejná zeleň, parky a další prostory přístupné každému bez omezení, ted</w:t>
      </w:r>
      <w:r w:rsidR="00F504C9">
        <w:t>y</w:t>
      </w:r>
      <w:r>
        <w:t xml:space="preserve"> sloužící </w:t>
      </w:r>
      <w:proofErr w:type="gramStart"/>
      <w:r>
        <w:t xml:space="preserve">obecnému </w:t>
      </w:r>
      <w:r w:rsidR="00F504C9">
        <w:t xml:space="preserve"> užívání</w:t>
      </w:r>
      <w:proofErr w:type="gramEnd"/>
      <w:r w:rsidR="00F504C9">
        <w:t>, a to bez ohledu na vlastnictví k tomuto prostoru.</w:t>
      </w:r>
      <w:r w:rsidR="006C738D">
        <w:t xml:space="preserve"> Předmětem pronájmu v kulturním domě je taneční sál.</w:t>
      </w:r>
    </w:p>
    <w:p w:rsidR="00F504C9" w:rsidRDefault="00F504C9" w:rsidP="00BA07F7"/>
    <w:p w:rsidR="003F451A" w:rsidRDefault="00F504C9" w:rsidP="00BA07F7">
      <w:r>
        <w:tab/>
      </w:r>
      <w:r>
        <w:tab/>
      </w:r>
      <w:r>
        <w:tab/>
      </w:r>
      <w:r>
        <w:tab/>
      </w:r>
      <w:r>
        <w:tab/>
      </w:r>
    </w:p>
    <w:p w:rsidR="00F504C9" w:rsidRDefault="00F504C9" w:rsidP="00BA07F7">
      <w:r>
        <w:tab/>
      </w:r>
      <w:r>
        <w:tab/>
      </w:r>
      <w:r>
        <w:tab/>
      </w:r>
      <w:r>
        <w:tab/>
      </w:r>
      <w:r>
        <w:tab/>
        <w:t>Čl. 1</w:t>
      </w:r>
      <w:r w:rsidR="00777D3D">
        <w:t>0</w:t>
      </w:r>
    </w:p>
    <w:p w:rsidR="00F504C9" w:rsidRPr="00A76A1A" w:rsidRDefault="00F504C9" w:rsidP="00BA07F7">
      <w:pPr>
        <w:rPr>
          <w:b/>
        </w:rPr>
      </w:pPr>
      <w:r>
        <w:tab/>
      </w:r>
      <w:r>
        <w:tab/>
      </w:r>
      <w:r>
        <w:tab/>
      </w:r>
      <w:r>
        <w:tab/>
      </w:r>
      <w:r w:rsidRPr="00A76A1A">
        <w:rPr>
          <w:b/>
        </w:rPr>
        <w:t>Ohlašovací povinnost</w:t>
      </w:r>
    </w:p>
    <w:p w:rsidR="00F504C9" w:rsidRDefault="00F504C9" w:rsidP="00F504C9">
      <w:pPr>
        <w:pStyle w:val="Odstavecseseznamem"/>
        <w:numPr>
          <w:ilvl w:val="0"/>
          <w:numId w:val="11"/>
        </w:numPr>
      </w:pPr>
      <w:r>
        <w:t xml:space="preserve">Poplatník je povinen ohlásit správci poplatku </w:t>
      </w:r>
      <w:proofErr w:type="gramStart"/>
      <w:r>
        <w:t>nejpozději</w:t>
      </w:r>
      <w:r w:rsidR="00935830">
        <w:t xml:space="preserve">  7</w:t>
      </w:r>
      <w:r>
        <w:t xml:space="preserve"> </w:t>
      </w:r>
      <w:r w:rsidR="00935830">
        <w:t xml:space="preserve"> </w:t>
      </w:r>
      <w:r>
        <w:t>dnů</w:t>
      </w:r>
      <w:proofErr w:type="gramEnd"/>
      <w:r>
        <w:t xml:space="preserve"> před zahájením užívání veřejného prostranství předpokládanou dobu, místo, způsob a výměru užívání veřejného prostranství. V případě užívání</w:t>
      </w:r>
      <w:r w:rsidR="00935830">
        <w:t xml:space="preserve"> veřejného prostranství po dobu </w:t>
      </w:r>
      <w:proofErr w:type="gramStart"/>
      <w:r w:rsidR="00935830">
        <w:t>kratší  než</w:t>
      </w:r>
      <w:proofErr w:type="gramEnd"/>
      <w:r w:rsidR="00935830">
        <w:t xml:space="preserve"> 1 den je povinen splnit ohlašovací povinnost  nejpozději v den zahájení užívání veřejného prostranství. Pokud tento den připadne na sobotu, neděli nebo státem uznaný svátek, je poplatník povinen splnit ohlašovací povinnost nejblíže následující pracovní den.</w:t>
      </w:r>
      <w:r w:rsidR="003F451A">
        <w:t xml:space="preserve"> Na výzvu správce poplatku poplatník dále uvede bydliště nebo sídlo, rodné číslo, IČO.</w:t>
      </w:r>
    </w:p>
    <w:p w:rsidR="00935830" w:rsidRDefault="00935830" w:rsidP="00F504C9">
      <w:pPr>
        <w:pStyle w:val="Odstavecseseznamem"/>
        <w:numPr>
          <w:ilvl w:val="0"/>
          <w:numId w:val="11"/>
        </w:numPr>
      </w:pPr>
      <w:r>
        <w:t xml:space="preserve">Poplatník je dále povinen ohlásit správci poplatku některé další údaje stanovené v čl. </w:t>
      </w:r>
      <w:proofErr w:type="gramStart"/>
      <w:r w:rsidR="003F451A">
        <w:t>11</w:t>
      </w:r>
      <w:r>
        <w:t xml:space="preserve">  této</w:t>
      </w:r>
      <w:proofErr w:type="gramEnd"/>
      <w:r>
        <w:t xml:space="preserve"> vyhlášky.</w:t>
      </w:r>
    </w:p>
    <w:p w:rsidR="00935830" w:rsidRDefault="00935830" w:rsidP="00F504C9">
      <w:pPr>
        <w:pStyle w:val="Odstavecseseznamem"/>
        <w:numPr>
          <w:ilvl w:val="0"/>
          <w:numId w:val="11"/>
        </w:numPr>
      </w:pPr>
      <w:r>
        <w:t>Po ukončení užívání veřejného prostranství je poplatník povinen ohlásit skutečný stav údajů uvedených v odst. 1 nejpozději do 15 dnů.</w:t>
      </w:r>
    </w:p>
    <w:p w:rsidR="0055101F" w:rsidRDefault="0055101F" w:rsidP="0055101F"/>
    <w:p w:rsidR="0055101F" w:rsidRDefault="0055101F" w:rsidP="0055101F">
      <w:r>
        <w:t xml:space="preserve">                                                                      Čl. 1</w:t>
      </w:r>
      <w:r w:rsidR="00777D3D">
        <w:t>1</w:t>
      </w:r>
    </w:p>
    <w:p w:rsidR="0055101F" w:rsidRPr="00A76A1A" w:rsidRDefault="0055101F" w:rsidP="0055101F">
      <w:pPr>
        <w:rPr>
          <w:b/>
        </w:rPr>
      </w:pPr>
      <w:r>
        <w:tab/>
      </w:r>
      <w:r>
        <w:tab/>
      </w:r>
      <w:r>
        <w:tab/>
      </w:r>
      <w:r>
        <w:tab/>
      </w:r>
      <w:r w:rsidR="00A76A1A">
        <w:t xml:space="preserve">     </w:t>
      </w:r>
      <w:r w:rsidRPr="00A76A1A">
        <w:rPr>
          <w:b/>
        </w:rPr>
        <w:t>Sazba poplatku</w:t>
      </w:r>
    </w:p>
    <w:p w:rsidR="00F54C40" w:rsidRDefault="00F54C40" w:rsidP="00F54C40">
      <w:pPr>
        <w:pStyle w:val="Odstavecseseznamem"/>
        <w:numPr>
          <w:ilvl w:val="0"/>
          <w:numId w:val="12"/>
        </w:numPr>
      </w:pPr>
      <w:r>
        <w:t>Sazby poplatku činí za každý i započaty metr čtvereční užívaného veřejného prostranství a každý i započatý den dle rozdělení:</w:t>
      </w:r>
    </w:p>
    <w:p w:rsidR="00F54C40" w:rsidRDefault="006C738D" w:rsidP="00F54C40">
      <w:pPr>
        <w:pStyle w:val="Odstavecseseznamem"/>
        <w:numPr>
          <w:ilvl w:val="0"/>
          <w:numId w:val="13"/>
        </w:numPr>
      </w:pPr>
      <w:r>
        <w:t>z</w:t>
      </w:r>
      <w:r w:rsidR="00F54C40">
        <w:t xml:space="preserve">a použití veřejného prostranství k umístění stánků k prodejním účelům sazba za </w:t>
      </w:r>
      <w:r w:rsidR="00F54C40" w:rsidRPr="00777D3D">
        <w:t>m</w:t>
      </w:r>
      <w:r w:rsidR="00777D3D">
        <w:rPr>
          <w:vertAlign w:val="superscript"/>
        </w:rPr>
        <w:t>2</w:t>
      </w:r>
      <w:r w:rsidR="00F54C40">
        <w:t xml:space="preserve"> a den 10,- Kč</w:t>
      </w:r>
    </w:p>
    <w:p w:rsidR="00F54C40" w:rsidRDefault="006C738D" w:rsidP="00F54C40">
      <w:pPr>
        <w:pStyle w:val="Odstavecseseznamem"/>
        <w:numPr>
          <w:ilvl w:val="0"/>
          <w:numId w:val="13"/>
        </w:numPr>
      </w:pPr>
      <w:r>
        <w:t>z</w:t>
      </w:r>
      <w:r w:rsidR="00F54C40">
        <w:t>a použití veřejného prostranství k umístění skládky stavebního materiálu při stavbě a opravě obytného domu a příslušenství za m</w:t>
      </w:r>
      <w:r w:rsidR="00777D3D">
        <w:rPr>
          <w:vertAlign w:val="superscript"/>
        </w:rPr>
        <w:t>2</w:t>
      </w:r>
      <w:r w:rsidR="00F54C40">
        <w:t xml:space="preserve"> 2,- </w:t>
      </w:r>
      <w:proofErr w:type="spellStart"/>
      <w:r w:rsidR="00F54C40">
        <w:t>kč</w:t>
      </w:r>
      <w:proofErr w:type="spellEnd"/>
    </w:p>
    <w:p w:rsidR="006C738D" w:rsidRDefault="006C738D" w:rsidP="00F54C40">
      <w:pPr>
        <w:pStyle w:val="Odstavecseseznamem"/>
        <w:numPr>
          <w:ilvl w:val="0"/>
          <w:numId w:val="13"/>
        </w:numPr>
      </w:pPr>
      <w:r>
        <w:t>v</w:t>
      </w:r>
      <w:r w:rsidR="00F54C40">
        <w:t xml:space="preserve"> případě zjištění nepovolené skládky všeho druhu bude vybírán poplatek za m2 a den </w:t>
      </w:r>
    </w:p>
    <w:p w:rsidR="00F54C40" w:rsidRDefault="00F54C40" w:rsidP="006C738D">
      <w:pPr>
        <w:pStyle w:val="Odstavecseseznamem"/>
        <w:ind w:left="1080"/>
      </w:pPr>
      <w:r>
        <w:t>10,- Kč</w:t>
      </w:r>
    </w:p>
    <w:p w:rsidR="006C738D" w:rsidRDefault="006C738D" w:rsidP="006C738D">
      <w:pPr>
        <w:pStyle w:val="Odstavecseseznamem"/>
        <w:numPr>
          <w:ilvl w:val="0"/>
          <w:numId w:val="13"/>
        </w:numPr>
      </w:pPr>
      <w:r>
        <w:t>pronájem kulturního sálu 2 000,- Kč</w:t>
      </w:r>
    </w:p>
    <w:p w:rsidR="00F54C40" w:rsidRDefault="00F54C40" w:rsidP="00F54C40">
      <w:pPr>
        <w:pStyle w:val="Odstavecseseznamem"/>
        <w:numPr>
          <w:ilvl w:val="0"/>
          <w:numId w:val="12"/>
        </w:numPr>
      </w:pPr>
      <w:r>
        <w:t>Poplatek se neplatí z akcí uvedených v zákoně o místních poplatcích</w:t>
      </w:r>
    </w:p>
    <w:p w:rsidR="00F54C40" w:rsidRDefault="00F54C40" w:rsidP="00F54C40">
      <w:pPr>
        <w:pStyle w:val="Odstavecseseznamem"/>
        <w:numPr>
          <w:ilvl w:val="0"/>
          <w:numId w:val="12"/>
        </w:numPr>
      </w:pPr>
      <w:r>
        <w:t xml:space="preserve">Od poplatku jsou osvobozeni: </w:t>
      </w:r>
    </w:p>
    <w:p w:rsidR="00F54C40" w:rsidRDefault="006C738D" w:rsidP="00F54C40">
      <w:pPr>
        <w:pStyle w:val="Odstavecseseznamem"/>
        <w:numPr>
          <w:ilvl w:val="0"/>
          <w:numId w:val="14"/>
        </w:numPr>
      </w:pPr>
      <w:r>
        <w:t>u</w:t>
      </w:r>
      <w:r w:rsidR="00F54C40">
        <w:t>živatelé tohoto prostranství, kteří zde pořádají akci bez vstupného nebo jejich výtěžek je určen na charitativní a veřejně prospěšné účely</w:t>
      </w:r>
    </w:p>
    <w:p w:rsidR="00F54C40" w:rsidRDefault="006C738D" w:rsidP="00F54C40">
      <w:pPr>
        <w:pStyle w:val="Odstavecseseznamem"/>
        <w:numPr>
          <w:ilvl w:val="0"/>
          <w:numId w:val="14"/>
        </w:numPr>
      </w:pPr>
      <w:r>
        <w:t>i</w:t>
      </w:r>
      <w:r w:rsidR="00F54C40">
        <w:t xml:space="preserve">nvalidní osoby, kterým bylo </w:t>
      </w:r>
      <w:proofErr w:type="spellStart"/>
      <w:r w:rsidR="00F54C40">
        <w:t>vyhraženo</w:t>
      </w:r>
      <w:proofErr w:type="spellEnd"/>
      <w:r w:rsidR="00F54C40">
        <w:t xml:space="preserve"> trvalé parkovací místo na veřejném prostranství</w:t>
      </w:r>
    </w:p>
    <w:p w:rsidR="006C738D" w:rsidRDefault="006C738D" w:rsidP="00F54C40">
      <w:pPr>
        <w:pStyle w:val="Odstavecseseznamem"/>
        <w:numPr>
          <w:ilvl w:val="0"/>
          <w:numId w:val="14"/>
        </w:numPr>
      </w:pPr>
      <w:r>
        <w:t>místní dobrovolné organizace</w:t>
      </w:r>
    </w:p>
    <w:p w:rsidR="00F54C40" w:rsidRDefault="00F54C40" w:rsidP="00F54C40"/>
    <w:p w:rsidR="003F451A" w:rsidRDefault="006C738D" w:rsidP="003F451A">
      <w:pPr>
        <w:ind w:left="3540"/>
      </w:pPr>
      <w:r>
        <w:t xml:space="preserve">        </w:t>
      </w:r>
      <w:proofErr w:type="spellStart"/>
      <w:proofErr w:type="gramStart"/>
      <w:r w:rsidR="00777D3D">
        <w:t>Čl</w:t>
      </w:r>
      <w:proofErr w:type="spellEnd"/>
      <w:r w:rsidR="00777D3D">
        <w:t xml:space="preserve"> </w:t>
      </w:r>
      <w:r w:rsidR="003F451A">
        <w:t>. 1</w:t>
      </w:r>
      <w:r w:rsidR="00777D3D">
        <w:t>2</w:t>
      </w:r>
      <w:proofErr w:type="gramEnd"/>
    </w:p>
    <w:p w:rsidR="00777D3D" w:rsidRPr="00A76A1A" w:rsidRDefault="00777D3D" w:rsidP="00777D3D">
      <w:pPr>
        <w:rPr>
          <w:b/>
        </w:rPr>
      </w:pPr>
      <w:r w:rsidRPr="00A76A1A">
        <w:rPr>
          <w:b/>
        </w:rPr>
        <w:t xml:space="preserve">                                       Vznik a zánik poplatkové povinnosti, splatnost poplatku</w:t>
      </w:r>
    </w:p>
    <w:p w:rsidR="00777D3D" w:rsidRDefault="00777D3D" w:rsidP="00777D3D"/>
    <w:p w:rsidR="00777D3D" w:rsidRDefault="00777D3D" w:rsidP="00777D3D">
      <w:r>
        <w:t xml:space="preserve"> Poplatek se platí od prvého dne, kdy začalo užívání veřejného prostranství, až do dne, kdy toto užívání fakticky skončilo tedy např. zařízení bylo odstraněno, skládka byla zlikvidována a prostranství </w:t>
      </w:r>
      <w:proofErr w:type="gramStart"/>
      <w:r>
        <w:t>bylo</w:t>
      </w:r>
      <w:proofErr w:type="gramEnd"/>
      <w:r>
        <w:t xml:space="preserve"> uvedeno do původního stavu.</w:t>
      </w:r>
      <w:r>
        <w:br/>
        <w:t xml:space="preserve">Poplatek </w:t>
      </w:r>
      <w:proofErr w:type="gramStart"/>
      <w:r>
        <w:t>je</w:t>
      </w:r>
      <w:proofErr w:type="gramEnd"/>
      <w:r>
        <w:t xml:space="preserve"> splatný: při placení za stánkový prodej je poplatek splatný ihned, u jednorázového užití veřejného prostranství je poplatek splatný předem před počátkem užívání, nejpozději na místě. V ostatních případech je splatný do </w:t>
      </w:r>
      <w:proofErr w:type="gramStart"/>
      <w:r>
        <w:t>15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doručení rozhodnutí o vyměření poplatku.</w:t>
      </w:r>
    </w:p>
    <w:p w:rsidR="003F451A" w:rsidRDefault="003F451A" w:rsidP="003F451A"/>
    <w:p w:rsidR="00F54C40" w:rsidRDefault="00F54C40" w:rsidP="00F54C40">
      <w:pPr>
        <w:ind w:left="3540"/>
      </w:pPr>
      <w:r>
        <w:t>Část. IV.</w:t>
      </w:r>
    </w:p>
    <w:p w:rsidR="00F54C40" w:rsidRPr="00A76A1A" w:rsidRDefault="00F54C40" w:rsidP="00F54C40">
      <w:pPr>
        <w:ind w:left="2832"/>
        <w:rPr>
          <w:b/>
          <w:sz w:val="28"/>
          <w:szCs w:val="28"/>
        </w:rPr>
      </w:pPr>
      <w:r w:rsidRPr="00A76A1A">
        <w:rPr>
          <w:b/>
          <w:sz w:val="28"/>
          <w:szCs w:val="28"/>
        </w:rPr>
        <w:t>Poplatek ze vstupného</w:t>
      </w:r>
    </w:p>
    <w:p w:rsidR="00F54C40" w:rsidRDefault="00F54C40" w:rsidP="00F54C40">
      <w:pPr>
        <w:ind w:left="2832"/>
      </w:pPr>
      <w:r>
        <w:tab/>
        <w:t>Čl. 13</w:t>
      </w:r>
    </w:p>
    <w:p w:rsidR="00F54C40" w:rsidRPr="00A76A1A" w:rsidRDefault="00F54C40" w:rsidP="00F54C40">
      <w:pPr>
        <w:ind w:left="2832"/>
        <w:rPr>
          <w:b/>
        </w:rPr>
      </w:pPr>
      <w:r w:rsidRPr="00A76A1A">
        <w:rPr>
          <w:b/>
        </w:rPr>
        <w:t>Předmět poplatku a poplatník</w:t>
      </w:r>
    </w:p>
    <w:p w:rsidR="00F54C40" w:rsidRDefault="00F54C40" w:rsidP="00F54C40">
      <w:pPr>
        <w:pStyle w:val="Odstavecseseznamem"/>
        <w:numPr>
          <w:ilvl w:val="0"/>
          <w:numId w:val="15"/>
        </w:numPr>
      </w:pPr>
      <w:r>
        <w:t>Předmětem poplatku je vstupné na kulturní, sportovní, prodejní nebo reklamní akce snížené o daň z přidané hodnoty, je-li v ceně vstupného obsažena.</w:t>
      </w:r>
    </w:p>
    <w:p w:rsidR="00F54C40" w:rsidRDefault="00F54C40" w:rsidP="00F54C40">
      <w:pPr>
        <w:pStyle w:val="Odstavecseseznamem"/>
        <w:numPr>
          <w:ilvl w:val="0"/>
          <w:numId w:val="15"/>
        </w:numPr>
      </w:pPr>
      <w:r>
        <w:t>Poplatníkem je fyzická nebo právnická osoba, která akci uvedenou v </w:t>
      </w:r>
      <w:proofErr w:type="spellStart"/>
      <w:r>
        <w:t>ods</w:t>
      </w:r>
      <w:proofErr w:type="spellEnd"/>
      <w:r>
        <w:t>. 1 pořádá.</w:t>
      </w:r>
    </w:p>
    <w:p w:rsidR="00F54C40" w:rsidRDefault="00F54C40" w:rsidP="00F54C40"/>
    <w:p w:rsidR="00777D3D" w:rsidRDefault="00777D3D" w:rsidP="00F54C40">
      <w:pPr>
        <w:ind w:left="3540"/>
      </w:pPr>
    </w:p>
    <w:p w:rsidR="00F54C40" w:rsidRDefault="00F54C40" w:rsidP="00F54C40">
      <w:pPr>
        <w:ind w:left="3540"/>
      </w:pPr>
      <w:r>
        <w:t>Čl. 14</w:t>
      </w:r>
    </w:p>
    <w:p w:rsidR="00F54C40" w:rsidRPr="00A76A1A" w:rsidRDefault="00F54C40" w:rsidP="00F54C40">
      <w:pPr>
        <w:ind w:left="2124"/>
        <w:rPr>
          <w:b/>
        </w:rPr>
      </w:pPr>
      <w:r>
        <w:t xml:space="preserve">        </w:t>
      </w:r>
      <w:r w:rsidRPr="00A76A1A">
        <w:rPr>
          <w:b/>
        </w:rPr>
        <w:t>Sazby poplatku a jeho splatnost</w:t>
      </w:r>
    </w:p>
    <w:p w:rsidR="00F54C40" w:rsidRDefault="00F54C40" w:rsidP="00F54C40">
      <w:pPr>
        <w:pStyle w:val="Odstavecseseznamem"/>
        <w:numPr>
          <w:ilvl w:val="0"/>
          <w:numId w:val="16"/>
        </w:numPr>
      </w:pPr>
      <w:r>
        <w:t>Poplatek ze vstupného činí 10% z úhrnné částky vybraného vstupného</w:t>
      </w:r>
    </w:p>
    <w:p w:rsidR="00F54C40" w:rsidRDefault="00F54C40" w:rsidP="00F54C40">
      <w:pPr>
        <w:pStyle w:val="Odstavecseseznamem"/>
        <w:numPr>
          <w:ilvl w:val="0"/>
          <w:numId w:val="16"/>
        </w:numPr>
      </w:pPr>
      <w:r>
        <w:t>Poplatek je splatný do 10 dnů od pořádané akce</w:t>
      </w:r>
    </w:p>
    <w:p w:rsidR="00F54C40" w:rsidRDefault="00F54C40" w:rsidP="00F54C40">
      <w:pPr>
        <w:pStyle w:val="Odstavecseseznamem"/>
        <w:numPr>
          <w:ilvl w:val="0"/>
          <w:numId w:val="16"/>
        </w:numPr>
      </w:pPr>
      <w:r>
        <w:t>Poplatek se neplatí z akcí uvedených v zákoně o místních poplatcích</w:t>
      </w:r>
    </w:p>
    <w:p w:rsidR="003F451A" w:rsidRDefault="003F451A" w:rsidP="00F54C40">
      <w:pPr>
        <w:pStyle w:val="Odstavecseseznamem"/>
        <w:numPr>
          <w:ilvl w:val="0"/>
          <w:numId w:val="16"/>
        </w:numPr>
      </w:pPr>
      <w:r>
        <w:t>Od poplatku jsou osvobozeny akce, které pořádají místní společenské dobrovolné organi</w:t>
      </w:r>
      <w:r w:rsidR="008D7142">
        <w:t>za</w:t>
      </w:r>
      <w:r>
        <w:t>ce</w:t>
      </w:r>
    </w:p>
    <w:p w:rsidR="008D7142" w:rsidRDefault="008D7142" w:rsidP="008D7142"/>
    <w:p w:rsidR="008D7142" w:rsidRDefault="008D7142" w:rsidP="008D7142">
      <w:r>
        <w:t xml:space="preserve">                                                                         Část V.</w:t>
      </w:r>
    </w:p>
    <w:p w:rsidR="00A76A1A" w:rsidRDefault="008D7142" w:rsidP="008D7142">
      <w:pPr>
        <w:rPr>
          <w:b/>
          <w:sz w:val="28"/>
          <w:szCs w:val="28"/>
        </w:rPr>
      </w:pPr>
      <w:r>
        <w:t xml:space="preserve">    </w:t>
      </w:r>
      <w:r w:rsidRPr="00A76A1A">
        <w:rPr>
          <w:b/>
          <w:sz w:val="28"/>
          <w:szCs w:val="28"/>
        </w:rPr>
        <w:t xml:space="preserve">Poplatek za provoz systému shromažďování, sběru, přepravy, třídění, </w:t>
      </w:r>
    </w:p>
    <w:p w:rsidR="008D7142" w:rsidRPr="00A76A1A" w:rsidRDefault="00A76A1A" w:rsidP="008D71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D7142" w:rsidRPr="00A76A1A">
        <w:rPr>
          <w:b/>
          <w:sz w:val="28"/>
          <w:szCs w:val="28"/>
        </w:rPr>
        <w:t xml:space="preserve">využívání a </w:t>
      </w:r>
      <w:proofErr w:type="gramStart"/>
      <w:r w:rsidR="008D7142" w:rsidRPr="00A76A1A">
        <w:rPr>
          <w:b/>
          <w:sz w:val="28"/>
          <w:szCs w:val="28"/>
        </w:rPr>
        <w:t>odstraňování  komunálních</w:t>
      </w:r>
      <w:proofErr w:type="gramEnd"/>
      <w:r w:rsidR="008D7142" w:rsidRPr="00A76A1A">
        <w:rPr>
          <w:b/>
          <w:sz w:val="28"/>
          <w:szCs w:val="28"/>
        </w:rPr>
        <w:t xml:space="preserve"> odpadů                 </w:t>
      </w:r>
    </w:p>
    <w:p w:rsidR="008D7142" w:rsidRPr="00A76A1A" w:rsidRDefault="008D7142" w:rsidP="008D7142">
      <w:pPr>
        <w:rPr>
          <w:b/>
        </w:rPr>
      </w:pPr>
      <w:r>
        <w:t xml:space="preserve">                                                                         Čl. 15</w:t>
      </w:r>
      <w:r>
        <w:br/>
        <w:t xml:space="preserve">                                                                      </w:t>
      </w:r>
      <w:r w:rsidRPr="00A76A1A">
        <w:rPr>
          <w:b/>
        </w:rPr>
        <w:t>Poplatník</w:t>
      </w:r>
    </w:p>
    <w:p w:rsidR="008D7142" w:rsidRDefault="00234967" w:rsidP="008D7142">
      <w:r>
        <w:t xml:space="preserve">Poplatek za provoz systému </w:t>
      </w:r>
      <w:proofErr w:type="spellStart"/>
      <w:r>
        <w:t>shromaž</w:t>
      </w:r>
      <w:proofErr w:type="spellEnd"/>
      <w:r>
        <w:t>´dování, sběru, přepravy, třídění, využívání a odstraňování komunálních odpadů platí:</w:t>
      </w:r>
    </w:p>
    <w:p w:rsidR="00234967" w:rsidRDefault="00234967" w:rsidP="00234967">
      <w:pPr>
        <w:pStyle w:val="Odstavecseseznamem"/>
        <w:numPr>
          <w:ilvl w:val="0"/>
          <w:numId w:val="17"/>
        </w:numPr>
      </w:pPr>
      <w:r>
        <w:t>Fyzická osoba, která má v obci trvalý pobyt: za domácnost může být poplatek odváděn společným zástupcem, za rodinný nebo bytový dům vlastníkem nebo správcem: tyto osoby jsou povinny obci oznámit jména a data narození osob, za které poplatek odvádějí</w:t>
      </w:r>
    </w:p>
    <w:p w:rsidR="00234967" w:rsidRDefault="00234967" w:rsidP="00234967">
      <w:pPr>
        <w:pStyle w:val="Odstavecseseznamem"/>
        <w:numPr>
          <w:ilvl w:val="0"/>
          <w:numId w:val="17"/>
        </w:numPr>
      </w:pPr>
      <w:r>
        <w:t>Fyzická osoba, která má ve vlastnictví stavbu určenou nebo sloužící k individuální rekreaci, ve které není hlášena k trvalému pobytu žádna fyzická osoba: má-li k této stavbě vlastnické právo více osob, jsou povinny platit poplatek společně a nerozdílně, a to ve výši odpovídající poplatku za jednu fyzickou osobu.</w:t>
      </w:r>
    </w:p>
    <w:p w:rsidR="00234967" w:rsidRDefault="00234967" w:rsidP="00234967">
      <w:r>
        <w:t xml:space="preserve">                                                                           Čl. 16</w:t>
      </w:r>
    </w:p>
    <w:p w:rsidR="00234967" w:rsidRPr="00A76A1A" w:rsidRDefault="00234967" w:rsidP="00234967">
      <w:pPr>
        <w:rPr>
          <w:b/>
        </w:rPr>
      </w:pPr>
      <w:r>
        <w:t xml:space="preserve">                                                         </w:t>
      </w:r>
      <w:r w:rsidRPr="00A76A1A">
        <w:rPr>
          <w:b/>
        </w:rPr>
        <w:t>Ohlašovací povinnost</w:t>
      </w:r>
    </w:p>
    <w:p w:rsidR="00234967" w:rsidRDefault="00234967" w:rsidP="00234967">
      <w:pPr>
        <w:pStyle w:val="Odstavecseseznamem"/>
        <w:numPr>
          <w:ilvl w:val="0"/>
          <w:numId w:val="18"/>
        </w:numPr>
      </w:pPr>
      <w:r>
        <w:t xml:space="preserve">Poplatník je povinen ohlásit správci poplatku vznik své poplatkové povinnosti nejpozději do </w:t>
      </w:r>
      <w:proofErr w:type="gramStart"/>
      <w:r>
        <w:t>15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dne, kdy mu povinnost platit tento poplatek vznikla. Stejným způsobem jsou poplatníci povinni ohlásit správci poplatku</w:t>
      </w:r>
      <w:r w:rsidR="001A2D9D">
        <w:t xml:space="preserve"> zánik své poplatkové povinnosti v důsledku změny trvalého pobytu nebo v důsledku změny vlastnictví ke stavbě určené nebo sloužící k individuální rekreaci.</w:t>
      </w:r>
    </w:p>
    <w:p w:rsidR="001A2D9D" w:rsidRDefault="001A2D9D" w:rsidP="00234967">
      <w:pPr>
        <w:pStyle w:val="Odstavecseseznamem"/>
        <w:numPr>
          <w:ilvl w:val="0"/>
          <w:numId w:val="18"/>
        </w:numPr>
      </w:pPr>
      <w:r>
        <w:t>Při plnění ohlašovací povinnosti je poplatník povinen sdělit správci poplatku také další údaje stanovené v</w:t>
      </w:r>
      <w:r w:rsidR="00A76A1A">
        <w:t> </w:t>
      </w:r>
      <w:proofErr w:type="spellStart"/>
      <w:r>
        <w:t>čl</w:t>
      </w:r>
      <w:proofErr w:type="spellEnd"/>
      <w:r w:rsidR="00A76A1A">
        <w:t xml:space="preserve"> </w:t>
      </w:r>
      <w:proofErr w:type="gramStart"/>
      <w:r w:rsidR="00A76A1A">
        <w:t>19</w:t>
      </w:r>
      <w:r>
        <w:t>.této</w:t>
      </w:r>
      <w:proofErr w:type="gramEnd"/>
      <w:r>
        <w:t xml:space="preserve"> vyhlášky. Poplatník dle </w:t>
      </w:r>
      <w:proofErr w:type="gramStart"/>
      <w:r>
        <w:t>čl.  16</w:t>
      </w:r>
      <w:proofErr w:type="gramEnd"/>
      <w:r>
        <w:t xml:space="preserve"> písm. b) této  vyhlášky je povinen ohlásit správci poplatku zejm. příjmení, jméno, bydliště, popřípadě další adresy pro doručování, evidenční nebo popisné číslo stavby určené nebo sloužící k individuální rekreaci, není-li tato </w:t>
      </w:r>
      <w:r>
        <w:lastRenderedPageBreak/>
        <w:t>stavba označena evidenčním nebo popisným číslem, číslo parcelní pozemku, na kterém je tato stavba umístěna</w:t>
      </w:r>
    </w:p>
    <w:p w:rsidR="00CF1909" w:rsidRDefault="001A2D9D" w:rsidP="001A2D9D">
      <w:r>
        <w:t xml:space="preserve">                                                                     </w:t>
      </w:r>
    </w:p>
    <w:p w:rsidR="00CF1909" w:rsidRDefault="00CF1909" w:rsidP="001A2D9D"/>
    <w:p w:rsidR="001A2D9D" w:rsidRDefault="00CF1909" w:rsidP="001A2D9D">
      <w:r>
        <w:t xml:space="preserve">                                                                     </w:t>
      </w:r>
      <w:r w:rsidR="001A2D9D">
        <w:t xml:space="preserve">        Čl. 17</w:t>
      </w:r>
    </w:p>
    <w:p w:rsidR="001A2D9D" w:rsidRPr="00A76A1A" w:rsidRDefault="001A2D9D" w:rsidP="001A2D9D">
      <w:pPr>
        <w:rPr>
          <w:b/>
        </w:rPr>
      </w:pPr>
      <w:r>
        <w:t xml:space="preserve">                                                                     </w:t>
      </w:r>
      <w:r w:rsidRPr="00A76A1A">
        <w:rPr>
          <w:b/>
        </w:rPr>
        <w:t xml:space="preserve">Sazba poplatku </w:t>
      </w:r>
    </w:p>
    <w:p w:rsidR="001A2D9D" w:rsidRDefault="001A2D9D" w:rsidP="001A2D9D">
      <w:pPr>
        <w:pStyle w:val="Odstavecseseznamem"/>
        <w:numPr>
          <w:ilvl w:val="0"/>
          <w:numId w:val="19"/>
        </w:numPr>
      </w:pPr>
      <w:r>
        <w:t xml:space="preserve">Sazba poplatku pro poplatníka dle čl. </w:t>
      </w:r>
      <w:r w:rsidR="00D4432C">
        <w:t>15 písm. a) této vyhlášky činí 360,- Kč a je tvořena:</w:t>
      </w:r>
    </w:p>
    <w:p w:rsidR="00D4432C" w:rsidRDefault="00D4432C" w:rsidP="00D4432C">
      <w:pPr>
        <w:pStyle w:val="Odstavecseseznamem"/>
        <w:numPr>
          <w:ilvl w:val="0"/>
          <w:numId w:val="20"/>
        </w:numPr>
      </w:pPr>
      <w:proofErr w:type="gramStart"/>
      <w:r>
        <w:t>z  částky</w:t>
      </w:r>
      <w:proofErr w:type="gramEnd"/>
      <w:r>
        <w:t xml:space="preserve"> 100,- Kč za kalendářní rok a </w:t>
      </w:r>
    </w:p>
    <w:p w:rsidR="00D4432C" w:rsidRDefault="00D4432C" w:rsidP="00D4432C">
      <w:pPr>
        <w:pStyle w:val="Odstavecseseznamem"/>
        <w:numPr>
          <w:ilvl w:val="0"/>
          <w:numId w:val="20"/>
        </w:numPr>
      </w:pPr>
      <w:r>
        <w:t>z částky 260,- Kč za kalendářní rok. Tato částka je stanovena na základě skutečných nákladů obce předchozího roku na sběr a svoz netříděného komunálního odpadu za poplatníka a kalendářní rok.</w:t>
      </w:r>
    </w:p>
    <w:p w:rsidR="00D4432C" w:rsidRDefault="00D4432C" w:rsidP="00D4432C">
      <w:pPr>
        <w:pStyle w:val="Odstavecseseznamem"/>
        <w:numPr>
          <w:ilvl w:val="0"/>
          <w:numId w:val="19"/>
        </w:numPr>
      </w:pPr>
      <w:r>
        <w:t xml:space="preserve">Sazba poplatku pro fyzickou osobu podle čl. 15 </w:t>
      </w:r>
      <w:proofErr w:type="spellStart"/>
      <w:proofErr w:type="gramStart"/>
      <w:r>
        <w:t>písm.b</w:t>
      </w:r>
      <w:proofErr w:type="spellEnd"/>
      <w:r>
        <w:t>) této</w:t>
      </w:r>
      <w:proofErr w:type="gramEnd"/>
      <w:r>
        <w:t xml:space="preserve"> vyhlášky činí 500,- Kč a je tvořena:</w:t>
      </w:r>
    </w:p>
    <w:p w:rsidR="00D4432C" w:rsidRDefault="00D4432C" w:rsidP="00D4432C">
      <w:pPr>
        <w:pStyle w:val="Odstavecseseznamem"/>
        <w:numPr>
          <w:ilvl w:val="0"/>
          <w:numId w:val="21"/>
        </w:numPr>
      </w:pPr>
      <w:r>
        <w:t xml:space="preserve">Z částky 250,- Kč za kalendářní </w:t>
      </w:r>
      <w:proofErr w:type="gramStart"/>
      <w:r>
        <w:t>rok  a</w:t>
      </w:r>
      <w:proofErr w:type="gramEnd"/>
    </w:p>
    <w:p w:rsidR="00D4432C" w:rsidRDefault="00D4432C" w:rsidP="00D4432C">
      <w:pPr>
        <w:pStyle w:val="Odstavecseseznamem"/>
        <w:numPr>
          <w:ilvl w:val="0"/>
          <w:numId w:val="21"/>
        </w:numPr>
      </w:pPr>
      <w:r>
        <w:t xml:space="preserve">Z částky 250,- Kč za kalendářní rok. Tato částka je stanovena stejným způsobem jako v čl. 17 </w:t>
      </w:r>
      <w:proofErr w:type="spellStart"/>
      <w:r>
        <w:t>ods</w:t>
      </w:r>
      <w:proofErr w:type="spellEnd"/>
      <w:r>
        <w:t xml:space="preserve">. 1 </w:t>
      </w:r>
      <w:proofErr w:type="spellStart"/>
      <w:proofErr w:type="gramStart"/>
      <w:r>
        <w:t>písm.b</w:t>
      </w:r>
      <w:proofErr w:type="spellEnd"/>
      <w:r>
        <w:t>)</w:t>
      </w:r>
      <w:proofErr w:type="gramEnd"/>
    </w:p>
    <w:p w:rsidR="00D4432C" w:rsidRDefault="00D4432C" w:rsidP="00D4432C">
      <w:pPr>
        <w:pStyle w:val="Odstavecseseznamem"/>
        <w:numPr>
          <w:ilvl w:val="0"/>
          <w:numId w:val="19"/>
        </w:numPr>
      </w:pPr>
      <w:r>
        <w:t>Skutečné náklady roku 2010 na sběr a svoz netříděného komunálního odpadu činily</w:t>
      </w:r>
      <w:r w:rsidR="002B7495">
        <w:t>: 255 247,- Kč a byly rozúčtovány takto:</w:t>
      </w:r>
    </w:p>
    <w:p w:rsidR="002B7495" w:rsidRDefault="002B7495" w:rsidP="002B7495">
      <w:pPr>
        <w:pStyle w:val="Odstavecseseznamem"/>
      </w:pPr>
      <w:r>
        <w:t xml:space="preserve">Náklady 255 247,- Kč děleno 343 počet osob s trvalým pobytem na území obce + 13 počet staveb určených nebo sloužících k rekreaci ´= 717,- Kč. Z této částky je stanovena sazba poplatku dle č. 15 odst. 1 písm. a) ve </w:t>
      </w:r>
      <w:proofErr w:type="gramStart"/>
      <w:r>
        <w:t>výši  260,-</w:t>
      </w:r>
      <w:proofErr w:type="gramEnd"/>
      <w:r>
        <w:t xml:space="preserve"> Kč </w:t>
      </w:r>
    </w:p>
    <w:p w:rsidR="002B7495" w:rsidRDefault="002B7495" w:rsidP="002B7495">
      <w:pPr>
        <w:pStyle w:val="Odstavecseseznamem"/>
      </w:pPr>
    </w:p>
    <w:p w:rsidR="002B7495" w:rsidRDefault="002B7495" w:rsidP="002B7495">
      <w:pPr>
        <w:pStyle w:val="Odstavecseseznamem"/>
      </w:pPr>
      <w:r>
        <w:t xml:space="preserve">                                                                Čl. 18</w:t>
      </w:r>
    </w:p>
    <w:p w:rsidR="002B7495" w:rsidRDefault="002B7495" w:rsidP="002B7495">
      <w:pPr>
        <w:pStyle w:val="Odstavecseseznamem"/>
        <w:rPr>
          <w:b/>
        </w:rPr>
      </w:pPr>
      <w:r>
        <w:t xml:space="preserve">                                                   </w:t>
      </w:r>
      <w:r w:rsidRPr="00A76A1A">
        <w:rPr>
          <w:b/>
        </w:rPr>
        <w:t>Splatnost poplatku</w:t>
      </w:r>
    </w:p>
    <w:p w:rsidR="00A76A1A" w:rsidRPr="00A76A1A" w:rsidRDefault="00A76A1A" w:rsidP="002B7495">
      <w:pPr>
        <w:pStyle w:val="Odstavecseseznamem"/>
        <w:rPr>
          <w:b/>
        </w:rPr>
      </w:pPr>
    </w:p>
    <w:p w:rsidR="002B7495" w:rsidRDefault="002B7495" w:rsidP="002B7495">
      <w:pPr>
        <w:pStyle w:val="Odstavecseseznamem"/>
      </w:pPr>
      <w:r>
        <w:t>Poplatek je splatný ve dvou stejných splátkách, vždy do 30.3 a 30.9 běžného roku.</w:t>
      </w:r>
    </w:p>
    <w:p w:rsidR="002B7495" w:rsidRDefault="002B7495" w:rsidP="002B7495">
      <w:pPr>
        <w:pStyle w:val="Odstavecseseznamem"/>
      </w:pPr>
      <w:r>
        <w:t xml:space="preserve">Pro poplatníka podle čl. 15 </w:t>
      </w:r>
      <w:proofErr w:type="spellStart"/>
      <w:proofErr w:type="gramStart"/>
      <w:r>
        <w:t>písm.b</w:t>
      </w:r>
      <w:proofErr w:type="spellEnd"/>
      <w:r>
        <w:t>) je</w:t>
      </w:r>
      <w:proofErr w:type="gramEnd"/>
      <w:r>
        <w:t xml:space="preserve"> poplatek splatný jednorázově do 30.3. běžného roku.</w:t>
      </w:r>
    </w:p>
    <w:p w:rsidR="00CF1909" w:rsidRDefault="00CF1909" w:rsidP="002B7495">
      <w:pPr>
        <w:pStyle w:val="Odstavecseseznamem"/>
      </w:pPr>
    </w:p>
    <w:p w:rsidR="00CF1909" w:rsidRDefault="00CF1909" w:rsidP="002B7495">
      <w:pPr>
        <w:pStyle w:val="Odstavecseseznamem"/>
      </w:pPr>
    </w:p>
    <w:p w:rsidR="00CF1909" w:rsidRDefault="00CF1909" w:rsidP="002B7495">
      <w:pPr>
        <w:pStyle w:val="Odstavecseseznamem"/>
      </w:pPr>
    </w:p>
    <w:p w:rsidR="00CF1909" w:rsidRPr="00A76A1A" w:rsidRDefault="00CF1909" w:rsidP="002B7495">
      <w:pPr>
        <w:pStyle w:val="Odstavecseseznamem"/>
        <w:rPr>
          <w:b/>
          <w:sz w:val="28"/>
          <w:szCs w:val="28"/>
        </w:rPr>
      </w:pPr>
      <w:r w:rsidRPr="00A76A1A">
        <w:rPr>
          <w:b/>
          <w:sz w:val="28"/>
          <w:szCs w:val="28"/>
        </w:rPr>
        <w:t xml:space="preserve">                             Ustanovení společná a závě</w:t>
      </w:r>
      <w:r w:rsidR="00A76A1A">
        <w:rPr>
          <w:b/>
          <w:sz w:val="28"/>
          <w:szCs w:val="28"/>
        </w:rPr>
        <w:t>r</w:t>
      </w:r>
      <w:r w:rsidRPr="00A76A1A">
        <w:rPr>
          <w:b/>
          <w:sz w:val="28"/>
          <w:szCs w:val="28"/>
        </w:rPr>
        <w:t>ečná</w:t>
      </w:r>
      <w:r w:rsidRPr="00A76A1A">
        <w:rPr>
          <w:b/>
          <w:sz w:val="28"/>
          <w:szCs w:val="28"/>
        </w:rPr>
        <w:tab/>
      </w:r>
    </w:p>
    <w:p w:rsidR="00CF1909" w:rsidRDefault="00CF1909" w:rsidP="002B7495">
      <w:pPr>
        <w:pStyle w:val="Odstavecseseznamem"/>
      </w:pPr>
    </w:p>
    <w:p w:rsidR="00CF1909" w:rsidRDefault="00CF1909" w:rsidP="002B7495">
      <w:pPr>
        <w:pStyle w:val="Odstavecseseznamem"/>
      </w:pPr>
      <w:r>
        <w:t xml:space="preserve">                                                                 Čl. 19</w:t>
      </w:r>
    </w:p>
    <w:p w:rsidR="0012111E" w:rsidRDefault="00CF1909" w:rsidP="002B7495">
      <w:pPr>
        <w:pStyle w:val="Odstavecseseznamem"/>
      </w:pPr>
      <w:r>
        <w:t xml:space="preserve">                           Společná ustan</w:t>
      </w:r>
      <w:r w:rsidR="0012111E">
        <w:t>ovení k ohlašovací povinnosti</w:t>
      </w:r>
    </w:p>
    <w:p w:rsidR="0012111E" w:rsidRDefault="0012111E" w:rsidP="0012111E">
      <w:pPr>
        <w:pStyle w:val="Odstavecseseznamem"/>
        <w:numPr>
          <w:ilvl w:val="0"/>
          <w:numId w:val="22"/>
        </w:numPr>
      </w:pPr>
      <w:r>
        <w:t>V ohlášení poplatník nebo plátce uvede:</w:t>
      </w:r>
    </w:p>
    <w:p w:rsidR="0012111E" w:rsidRDefault="0012111E" w:rsidP="0012111E">
      <w:pPr>
        <w:pStyle w:val="Odstavecseseznamem"/>
        <w:numPr>
          <w:ilvl w:val="0"/>
          <w:numId w:val="23"/>
        </w:numPr>
      </w:pPr>
      <w:r>
        <w:t>Jméno, popřípadě jména, a příjmení nebo název nebo obchodní firmu, obecný identifikátor, byl-li přidělen, místo pobytu nebí sídla, místo podnikání, popřípadě další adresy pro doručování, právnická osoba uvede též osoby, které jsou jejím jménem oprávněny jednat v poplatkových věcech</w:t>
      </w:r>
    </w:p>
    <w:p w:rsidR="0012111E" w:rsidRDefault="0012111E" w:rsidP="0012111E">
      <w:pPr>
        <w:pStyle w:val="Odstavecseseznamem"/>
        <w:numPr>
          <w:ilvl w:val="0"/>
          <w:numId w:val="23"/>
        </w:numPr>
      </w:pPr>
      <w:r>
        <w:lastRenderedPageBreak/>
        <w:t xml:space="preserve">Čísla všech svých účtů u poskytovatelů platebních služeb, včetně poskytovatelů těchto </w:t>
      </w:r>
      <w:proofErr w:type="gramStart"/>
      <w:r>
        <w:t>služeb  v zahraničí</w:t>
      </w:r>
      <w:proofErr w:type="gramEnd"/>
      <w:r>
        <w:t>, užívaných v souvislosti s podnikatelskou činností, v případě že předmět poplatku  souvisí s podnikatelskou činností poplatníka nebo plátce</w:t>
      </w:r>
    </w:p>
    <w:p w:rsidR="0012111E" w:rsidRDefault="0012111E" w:rsidP="0012111E">
      <w:pPr>
        <w:pStyle w:val="Odstavecseseznamem"/>
        <w:numPr>
          <w:ilvl w:val="0"/>
          <w:numId w:val="23"/>
        </w:numPr>
      </w:pPr>
      <w:r>
        <w:t xml:space="preserve">Další údaje o skutečnosti rozhodné pro stanovení výše poplatkové povinnosti, včetně skutečnosti </w:t>
      </w:r>
      <w:proofErr w:type="spellStart"/>
      <w:r>
        <w:t>zakládajícíh</w:t>
      </w:r>
      <w:proofErr w:type="spellEnd"/>
      <w:r>
        <w:t xml:space="preserve"> nárok na úlevu nebo případné osvobození od poplatkové povinnosti</w:t>
      </w:r>
    </w:p>
    <w:p w:rsidR="0012111E" w:rsidRDefault="0012111E" w:rsidP="0012111E">
      <w:pPr>
        <w:pStyle w:val="Odstavecseseznamem"/>
        <w:numPr>
          <w:ilvl w:val="0"/>
          <w:numId w:val="22"/>
        </w:numPr>
      </w:pPr>
      <w:r>
        <w:t>Poplatník nebo plátce,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</w:t>
      </w:r>
    </w:p>
    <w:p w:rsidR="0012111E" w:rsidRDefault="0012111E" w:rsidP="0012111E">
      <w:pPr>
        <w:pStyle w:val="Odstavecseseznamem"/>
        <w:numPr>
          <w:ilvl w:val="0"/>
          <w:numId w:val="22"/>
        </w:numPr>
      </w:pPr>
      <w:r>
        <w:t>Dojde-li ke změně údajů či skutečností uvedených v ohlášení je poplatník nebo plátce povinen tuto změnu oznámit do 15 dnů ode dne, kdy nastala</w:t>
      </w:r>
    </w:p>
    <w:p w:rsidR="0012111E" w:rsidRDefault="0012111E" w:rsidP="0012111E"/>
    <w:p w:rsidR="0012111E" w:rsidRDefault="0012111E" w:rsidP="0012111E">
      <w:r>
        <w:tab/>
      </w:r>
      <w:r>
        <w:tab/>
      </w:r>
      <w:r>
        <w:tab/>
      </w:r>
      <w:r>
        <w:tab/>
      </w:r>
      <w:r>
        <w:tab/>
      </w:r>
      <w:r>
        <w:tab/>
        <w:t>Čl. 20</w:t>
      </w:r>
    </w:p>
    <w:p w:rsidR="0012111E" w:rsidRPr="00A76A1A" w:rsidRDefault="0012111E" w:rsidP="0012111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76A1A">
        <w:rPr>
          <w:b/>
        </w:rPr>
        <w:t>Navýšení poplatku</w:t>
      </w:r>
    </w:p>
    <w:p w:rsidR="0012111E" w:rsidRDefault="0012111E" w:rsidP="0012111E">
      <w:pPr>
        <w:pStyle w:val="Odstavecseseznamem"/>
        <w:numPr>
          <w:ilvl w:val="0"/>
          <w:numId w:val="24"/>
        </w:numPr>
      </w:pPr>
      <w:r>
        <w:t xml:space="preserve">Nebudou-li poplatky </w:t>
      </w:r>
      <w:proofErr w:type="gramStart"/>
      <w:r>
        <w:t>zaplaceny ( odvedeny</w:t>
      </w:r>
      <w:proofErr w:type="gramEnd"/>
      <w:r>
        <w:t>) včas nebo ve správné výši, vyměří obecní úřad poplatek platebním výměrem.</w:t>
      </w:r>
    </w:p>
    <w:p w:rsidR="00646434" w:rsidRDefault="0012111E" w:rsidP="0012111E">
      <w:pPr>
        <w:pStyle w:val="Odstavecseseznamem"/>
        <w:numPr>
          <w:ilvl w:val="0"/>
          <w:numId w:val="24"/>
        </w:numPr>
      </w:pPr>
      <w:r>
        <w:t>Včas nezaplacené nebo neodvedené poplatky nebo část těchto poplatků může obecní úřad zvýšit až na trojnásobek: toto zvýšení je příslušenstvím poplatku.</w:t>
      </w:r>
    </w:p>
    <w:p w:rsidR="00646434" w:rsidRDefault="00646434" w:rsidP="00646434">
      <w:r>
        <w:tab/>
      </w:r>
      <w:r>
        <w:tab/>
      </w:r>
      <w:r>
        <w:tab/>
      </w:r>
      <w:r>
        <w:tab/>
      </w:r>
      <w:r>
        <w:tab/>
      </w:r>
    </w:p>
    <w:p w:rsidR="00646434" w:rsidRDefault="00646434" w:rsidP="00646434">
      <w:r>
        <w:tab/>
      </w:r>
      <w:r>
        <w:tab/>
      </w:r>
      <w:r>
        <w:tab/>
      </w:r>
      <w:r>
        <w:tab/>
      </w:r>
      <w:r>
        <w:tab/>
      </w:r>
      <w:r>
        <w:tab/>
        <w:t>Čl. 21</w:t>
      </w:r>
    </w:p>
    <w:p w:rsidR="00646434" w:rsidRPr="00A76A1A" w:rsidRDefault="00646434" w:rsidP="0064643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76A1A">
        <w:rPr>
          <w:b/>
        </w:rPr>
        <w:t>Zrušovací povinnost</w:t>
      </w:r>
    </w:p>
    <w:p w:rsidR="00634AE1" w:rsidRDefault="00646434" w:rsidP="00646434">
      <w:r>
        <w:t xml:space="preserve">Zrušuje se obecně závazná vyhláška č. 8 o místním </w:t>
      </w:r>
      <w:r w:rsidR="00A85241">
        <w:t xml:space="preserve">poplatku za provoz systému shromažďování, sběru, přepravy, třídění, využívání a odstraňování komunálních odpadů  ze dne </w:t>
      </w:r>
      <w:proofErr w:type="gramStart"/>
      <w:r w:rsidR="00634AE1">
        <w:t>5.12.2001</w:t>
      </w:r>
      <w:proofErr w:type="gramEnd"/>
      <w:r w:rsidR="00634AE1">
        <w:t>. zrušuje se obecně závazná vyhláška o místních poplatcích ze dne 27.11.2003.</w:t>
      </w:r>
    </w:p>
    <w:p w:rsidR="00634AE1" w:rsidRDefault="00634AE1" w:rsidP="00646434">
      <w:r>
        <w:tab/>
      </w:r>
      <w:r>
        <w:tab/>
      </w:r>
      <w:r>
        <w:tab/>
      </w:r>
      <w:r>
        <w:tab/>
      </w:r>
      <w:r>
        <w:tab/>
      </w:r>
      <w:r>
        <w:tab/>
        <w:t>Čl. 22</w:t>
      </w:r>
    </w:p>
    <w:p w:rsidR="00A76A1A" w:rsidRDefault="00A76A1A" w:rsidP="00646434"/>
    <w:p w:rsidR="00634AE1" w:rsidRPr="00A76A1A" w:rsidRDefault="00634AE1" w:rsidP="00646434">
      <w:pPr>
        <w:rPr>
          <w:b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</w:t>
      </w:r>
      <w:r w:rsidRPr="00A76A1A">
        <w:rPr>
          <w:b/>
        </w:rPr>
        <w:t>Účinnost</w:t>
      </w:r>
    </w:p>
    <w:p w:rsidR="00634AE1" w:rsidRDefault="00634AE1" w:rsidP="00646434">
      <w:r>
        <w:t xml:space="preserve">Tato obecně závazná vyhláška nabývá účinnosti dnem </w:t>
      </w:r>
      <w:r w:rsidR="00A76A1A">
        <w:t xml:space="preserve">13. 4. 2011 </w:t>
      </w:r>
      <w:r>
        <w:t>patnáctým dnem po vyhlášení.</w:t>
      </w:r>
    </w:p>
    <w:p w:rsidR="00634AE1" w:rsidRDefault="00634AE1" w:rsidP="00646434"/>
    <w:p w:rsidR="00634AE1" w:rsidRDefault="00634AE1" w:rsidP="00646434">
      <w:r>
        <w:t xml:space="preserve">………………………………………………………………  </w:t>
      </w:r>
      <w:r>
        <w:tab/>
      </w:r>
      <w:r>
        <w:tab/>
      </w:r>
      <w:r>
        <w:tab/>
        <w:t>………………………………………………………….</w:t>
      </w:r>
    </w:p>
    <w:p w:rsidR="00634AE1" w:rsidRDefault="00634AE1" w:rsidP="00646434">
      <w:r>
        <w:t>místostarosta</w:t>
      </w:r>
      <w:r>
        <w:tab/>
        <w:t>obce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634AE1" w:rsidRDefault="00634AE1" w:rsidP="00646434">
      <w:r>
        <w:t>vyvěšeno na úřední desce dne:</w:t>
      </w:r>
      <w:r w:rsidR="006C738D">
        <w:t xml:space="preserve"> </w:t>
      </w:r>
      <w:proofErr w:type="gramStart"/>
      <w:r w:rsidR="006C738D">
        <w:t>29.3</w:t>
      </w:r>
      <w:proofErr w:type="gramEnd"/>
      <w:r w:rsidR="006C738D">
        <w:t>. 2011</w:t>
      </w:r>
    </w:p>
    <w:p w:rsidR="00634AE1" w:rsidRDefault="00634AE1" w:rsidP="00646434">
      <w:r>
        <w:t>sejmuto z úřední desky dne:</w:t>
      </w:r>
    </w:p>
    <w:p w:rsidR="00634AE1" w:rsidRDefault="00634AE1" w:rsidP="00646434"/>
    <w:p w:rsidR="00CF1909" w:rsidRDefault="00CF1909" w:rsidP="00646434">
      <w:r>
        <w:tab/>
      </w:r>
    </w:p>
    <w:p w:rsidR="00D4432C" w:rsidRDefault="00D4432C" w:rsidP="00D4432C">
      <w:pPr>
        <w:ind w:left="720"/>
      </w:pPr>
    </w:p>
    <w:p w:rsidR="001A2D9D" w:rsidRDefault="001A2D9D" w:rsidP="001A2D9D">
      <w:r>
        <w:t xml:space="preserve">                                                 </w:t>
      </w:r>
    </w:p>
    <w:p w:rsidR="008D7142" w:rsidRDefault="008D7142" w:rsidP="008D7142">
      <w:r>
        <w:t xml:space="preserve">                             </w:t>
      </w:r>
    </w:p>
    <w:p w:rsidR="00F54C40" w:rsidRDefault="00F54C40" w:rsidP="00F54C40">
      <w:pPr>
        <w:ind w:left="2832"/>
      </w:pPr>
    </w:p>
    <w:p w:rsidR="0055101F" w:rsidRDefault="0055101F" w:rsidP="0055101F"/>
    <w:p w:rsidR="00935830" w:rsidRDefault="00935830" w:rsidP="00935830"/>
    <w:p w:rsidR="0055101F" w:rsidRDefault="0055101F" w:rsidP="0055101F">
      <w:pPr>
        <w:ind w:left="708"/>
      </w:pPr>
    </w:p>
    <w:p w:rsidR="0055101F" w:rsidRDefault="0055101F" w:rsidP="0055101F">
      <w:pPr>
        <w:ind w:left="708"/>
      </w:pPr>
    </w:p>
    <w:p w:rsidR="00BA07F7" w:rsidRDefault="00BA07F7" w:rsidP="00BA07F7">
      <w:pPr>
        <w:ind w:left="720"/>
      </w:pPr>
    </w:p>
    <w:p w:rsidR="00BA07F7" w:rsidRDefault="00BA07F7" w:rsidP="00BA07F7"/>
    <w:p w:rsidR="00BA07F7" w:rsidRDefault="00BA07F7" w:rsidP="00BA07F7">
      <w:pPr>
        <w:ind w:left="2124"/>
      </w:pPr>
    </w:p>
    <w:p w:rsidR="00F455C0" w:rsidRDefault="00F455C0" w:rsidP="00F455C0"/>
    <w:p w:rsidR="00F455C0" w:rsidRDefault="00F455C0" w:rsidP="00F455C0">
      <w:pPr>
        <w:ind w:left="2832"/>
      </w:pPr>
    </w:p>
    <w:p w:rsidR="00F455C0" w:rsidRDefault="00F455C0" w:rsidP="00F455C0">
      <w:pPr>
        <w:ind w:left="2832"/>
      </w:pPr>
    </w:p>
    <w:p w:rsidR="00F455C0" w:rsidRDefault="00F455C0" w:rsidP="00F455C0"/>
    <w:p w:rsidR="00F455C0" w:rsidRDefault="00F455C0" w:rsidP="00F455C0">
      <w:pPr>
        <w:ind w:left="708"/>
      </w:pPr>
    </w:p>
    <w:p w:rsidR="00F455C0" w:rsidRPr="00F455C0" w:rsidRDefault="00F455C0" w:rsidP="00F455C0">
      <w:pPr>
        <w:ind w:left="2124"/>
      </w:pPr>
    </w:p>
    <w:p w:rsidR="00F455C0" w:rsidRDefault="00F455C0" w:rsidP="00F455C0">
      <w:pPr>
        <w:ind w:left="4248"/>
      </w:pPr>
    </w:p>
    <w:p w:rsidR="00F455C0" w:rsidRDefault="00F455C0" w:rsidP="00F455C0">
      <w:pPr>
        <w:ind w:left="2832"/>
        <w:jc w:val="both"/>
      </w:pPr>
    </w:p>
    <w:p w:rsidR="00F455C0" w:rsidRDefault="00F455C0" w:rsidP="00F455C0">
      <w:pPr>
        <w:ind w:left="4248"/>
        <w:jc w:val="both"/>
      </w:pPr>
    </w:p>
    <w:p w:rsidR="00F455C0" w:rsidRDefault="00F455C0" w:rsidP="00F455C0">
      <w:pPr>
        <w:ind w:left="4248"/>
      </w:pPr>
    </w:p>
    <w:p w:rsidR="00F455C0" w:rsidRDefault="00F455C0" w:rsidP="00F455C0">
      <w:pPr>
        <w:ind w:left="4248"/>
      </w:pPr>
      <w:r>
        <w:br/>
      </w:r>
    </w:p>
    <w:p w:rsidR="00916529" w:rsidRPr="00916529" w:rsidRDefault="00916529"/>
    <w:p w:rsidR="00916529" w:rsidRPr="00916529" w:rsidRDefault="00916529">
      <w:pPr>
        <w:rPr>
          <w:sz w:val="32"/>
          <w:szCs w:val="32"/>
        </w:rPr>
      </w:pPr>
    </w:p>
    <w:sectPr w:rsidR="00916529" w:rsidRPr="00916529" w:rsidSect="00F2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440"/>
    <w:multiLevelType w:val="hybridMultilevel"/>
    <w:tmpl w:val="42B0AC96"/>
    <w:lvl w:ilvl="0" w:tplc="CDE42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2662E"/>
    <w:multiLevelType w:val="hybridMultilevel"/>
    <w:tmpl w:val="827EB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256E"/>
    <w:multiLevelType w:val="hybridMultilevel"/>
    <w:tmpl w:val="FF62EA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7023C"/>
    <w:multiLevelType w:val="hybridMultilevel"/>
    <w:tmpl w:val="F2040282"/>
    <w:lvl w:ilvl="0" w:tplc="2A08BE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F87F44"/>
    <w:multiLevelType w:val="hybridMultilevel"/>
    <w:tmpl w:val="5DA28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16EC"/>
    <w:multiLevelType w:val="hybridMultilevel"/>
    <w:tmpl w:val="1BD2B0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F1158"/>
    <w:multiLevelType w:val="hybridMultilevel"/>
    <w:tmpl w:val="93E8D2DE"/>
    <w:lvl w:ilvl="0" w:tplc="1834D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BB489A"/>
    <w:multiLevelType w:val="hybridMultilevel"/>
    <w:tmpl w:val="AC7C80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B13EE"/>
    <w:multiLevelType w:val="hybridMultilevel"/>
    <w:tmpl w:val="B112A9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C7440"/>
    <w:multiLevelType w:val="hybridMultilevel"/>
    <w:tmpl w:val="AAC265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513A"/>
    <w:multiLevelType w:val="hybridMultilevel"/>
    <w:tmpl w:val="112056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408B1"/>
    <w:multiLevelType w:val="hybridMultilevel"/>
    <w:tmpl w:val="388CC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C601E"/>
    <w:multiLevelType w:val="hybridMultilevel"/>
    <w:tmpl w:val="5D36467A"/>
    <w:lvl w:ilvl="0" w:tplc="15A6D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004E70"/>
    <w:multiLevelType w:val="hybridMultilevel"/>
    <w:tmpl w:val="BBDC9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372C6"/>
    <w:multiLevelType w:val="hybridMultilevel"/>
    <w:tmpl w:val="2A846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651E1"/>
    <w:multiLevelType w:val="hybridMultilevel"/>
    <w:tmpl w:val="E3583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A175F"/>
    <w:multiLevelType w:val="hybridMultilevel"/>
    <w:tmpl w:val="5FF6FC12"/>
    <w:lvl w:ilvl="0" w:tplc="4F561A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963C30"/>
    <w:multiLevelType w:val="hybridMultilevel"/>
    <w:tmpl w:val="C51C6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B031C"/>
    <w:multiLevelType w:val="hybridMultilevel"/>
    <w:tmpl w:val="28383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3773F"/>
    <w:multiLevelType w:val="hybridMultilevel"/>
    <w:tmpl w:val="8DB4BA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25D63"/>
    <w:multiLevelType w:val="hybridMultilevel"/>
    <w:tmpl w:val="B0204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77EC2"/>
    <w:multiLevelType w:val="hybridMultilevel"/>
    <w:tmpl w:val="A0D2110A"/>
    <w:lvl w:ilvl="0" w:tplc="A3E06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D734C9"/>
    <w:multiLevelType w:val="hybridMultilevel"/>
    <w:tmpl w:val="85E8B8A2"/>
    <w:lvl w:ilvl="0" w:tplc="FC9E0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A1754"/>
    <w:multiLevelType w:val="hybridMultilevel"/>
    <w:tmpl w:val="EAA69E72"/>
    <w:lvl w:ilvl="0" w:tplc="3D600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8"/>
  </w:num>
  <w:num w:numId="5">
    <w:abstractNumId w:val="11"/>
  </w:num>
  <w:num w:numId="6">
    <w:abstractNumId w:val="4"/>
  </w:num>
  <w:num w:numId="7">
    <w:abstractNumId w:val="22"/>
  </w:num>
  <w:num w:numId="8">
    <w:abstractNumId w:val="17"/>
  </w:num>
  <w:num w:numId="9">
    <w:abstractNumId w:val="9"/>
  </w:num>
  <w:num w:numId="10">
    <w:abstractNumId w:val="14"/>
  </w:num>
  <w:num w:numId="11">
    <w:abstractNumId w:val="10"/>
  </w:num>
  <w:num w:numId="12">
    <w:abstractNumId w:val="20"/>
  </w:num>
  <w:num w:numId="13">
    <w:abstractNumId w:val="21"/>
  </w:num>
  <w:num w:numId="14">
    <w:abstractNumId w:val="6"/>
  </w:num>
  <w:num w:numId="15">
    <w:abstractNumId w:val="19"/>
  </w:num>
  <w:num w:numId="16">
    <w:abstractNumId w:val="7"/>
  </w:num>
  <w:num w:numId="17">
    <w:abstractNumId w:val="13"/>
  </w:num>
  <w:num w:numId="18">
    <w:abstractNumId w:val="8"/>
  </w:num>
  <w:num w:numId="19">
    <w:abstractNumId w:val="15"/>
  </w:num>
  <w:num w:numId="20">
    <w:abstractNumId w:val="23"/>
  </w:num>
  <w:num w:numId="21">
    <w:abstractNumId w:val="12"/>
  </w:num>
  <w:num w:numId="22">
    <w:abstractNumId w:val="16"/>
  </w:num>
  <w:num w:numId="23">
    <w:abstractNumId w:val="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529"/>
    <w:rsid w:val="0012111E"/>
    <w:rsid w:val="001A2D9D"/>
    <w:rsid w:val="00234967"/>
    <w:rsid w:val="002B7495"/>
    <w:rsid w:val="003846BA"/>
    <w:rsid w:val="003F451A"/>
    <w:rsid w:val="00540387"/>
    <w:rsid w:val="0055101F"/>
    <w:rsid w:val="005C2402"/>
    <w:rsid w:val="00634AE1"/>
    <w:rsid w:val="00646434"/>
    <w:rsid w:val="006C738D"/>
    <w:rsid w:val="00777D3D"/>
    <w:rsid w:val="007F6ABF"/>
    <w:rsid w:val="008D7142"/>
    <w:rsid w:val="00916529"/>
    <w:rsid w:val="00935830"/>
    <w:rsid w:val="00A76A1A"/>
    <w:rsid w:val="00A85241"/>
    <w:rsid w:val="00AD45F4"/>
    <w:rsid w:val="00BA07F7"/>
    <w:rsid w:val="00CF1909"/>
    <w:rsid w:val="00D4432C"/>
    <w:rsid w:val="00D915C1"/>
    <w:rsid w:val="00ED5D64"/>
    <w:rsid w:val="00F22B77"/>
    <w:rsid w:val="00F455C0"/>
    <w:rsid w:val="00F504C9"/>
    <w:rsid w:val="00F54C40"/>
    <w:rsid w:val="00FC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B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2057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2011-03-29T06:59:00Z</cp:lastPrinted>
  <dcterms:created xsi:type="dcterms:W3CDTF">2011-03-03T08:34:00Z</dcterms:created>
  <dcterms:modified xsi:type="dcterms:W3CDTF">2011-03-29T07:00:00Z</dcterms:modified>
</cp:coreProperties>
</file>