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0D" w:rsidRPr="001849ED" w:rsidRDefault="0088620D" w:rsidP="0088620D">
      <w:pPr>
        <w:rPr>
          <w:b/>
          <w:sz w:val="28"/>
          <w:szCs w:val="28"/>
          <w:u w:val="single"/>
        </w:rPr>
      </w:pPr>
      <w:r w:rsidRPr="001849ED">
        <w:rPr>
          <w:b/>
          <w:sz w:val="28"/>
          <w:szCs w:val="28"/>
          <w:u w:val="single"/>
        </w:rPr>
        <w:t>Dodatek č. 1 k vyhlášce o místních poplatcích</w:t>
      </w:r>
    </w:p>
    <w:p w:rsidR="0088620D" w:rsidRPr="0088620D" w:rsidRDefault="0088620D" w:rsidP="0088620D">
      <w:pPr>
        <w:rPr>
          <w:b/>
        </w:rPr>
      </w:pPr>
      <w:r w:rsidRPr="0088620D">
        <w:rPr>
          <w:b/>
        </w:rPr>
        <w:t xml:space="preserve">Zastupitelstvo obce schválilo na svém zasedání dne </w:t>
      </w:r>
      <w:proofErr w:type="gramStart"/>
      <w:r w:rsidRPr="0088620D">
        <w:rPr>
          <w:b/>
        </w:rPr>
        <w:t>26.10.2012</w:t>
      </w:r>
      <w:proofErr w:type="gramEnd"/>
      <w:r w:rsidRPr="0088620D">
        <w:rPr>
          <w:b/>
        </w:rPr>
        <w:t xml:space="preserve">  číslo usnesení 87/12 zvýšení poplatku za svoz komunálního odpadu takto:</w:t>
      </w:r>
    </w:p>
    <w:p w:rsidR="0088620D" w:rsidRDefault="0088620D" w:rsidP="0088620D"/>
    <w:p w:rsidR="008A6A6C" w:rsidRPr="00B709B8" w:rsidRDefault="008A6A6C" w:rsidP="008A6A6C">
      <w:pPr>
        <w:rPr>
          <w:b/>
          <w:sz w:val="24"/>
          <w:szCs w:val="24"/>
        </w:rPr>
      </w:pPr>
      <w:r w:rsidRPr="00B709B8">
        <w:rPr>
          <w:sz w:val="24"/>
          <w:szCs w:val="24"/>
        </w:rPr>
        <w:t xml:space="preserve">                                                                     </w:t>
      </w:r>
      <w:r w:rsidRPr="00B709B8">
        <w:rPr>
          <w:b/>
          <w:sz w:val="24"/>
          <w:szCs w:val="24"/>
        </w:rPr>
        <w:t xml:space="preserve">Sazba poplatku </w:t>
      </w:r>
    </w:p>
    <w:p w:rsidR="008A6A6C" w:rsidRPr="001849ED" w:rsidRDefault="008A6A6C" w:rsidP="008A6A6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49ED">
        <w:rPr>
          <w:b/>
          <w:sz w:val="24"/>
          <w:szCs w:val="24"/>
        </w:rPr>
        <w:t xml:space="preserve">Sazba poplatku pro poplatníka dle čl. 15 písm. a) této vyhlášky činí </w:t>
      </w:r>
      <w:r w:rsidR="0088620D" w:rsidRPr="001849ED">
        <w:rPr>
          <w:b/>
          <w:sz w:val="24"/>
          <w:szCs w:val="24"/>
        </w:rPr>
        <w:t>500</w:t>
      </w:r>
      <w:r w:rsidRPr="001849ED">
        <w:rPr>
          <w:b/>
          <w:sz w:val="24"/>
          <w:szCs w:val="24"/>
        </w:rPr>
        <w:t>,- Kč a je tvořena:</w:t>
      </w:r>
    </w:p>
    <w:p w:rsidR="008A6A6C" w:rsidRPr="00B709B8" w:rsidRDefault="008A6A6C" w:rsidP="008A6A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 w:rsidRPr="00B709B8">
        <w:rPr>
          <w:sz w:val="24"/>
          <w:szCs w:val="24"/>
        </w:rPr>
        <w:t>z  částky</w:t>
      </w:r>
      <w:proofErr w:type="gramEnd"/>
      <w:r w:rsidRPr="00B709B8">
        <w:rPr>
          <w:sz w:val="24"/>
          <w:szCs w:val="24"/>
        </w:rPr>
        <w:t xml:space="preserve"> </w:t>
      </w:r>
      <w:r w:rsidR="001A1F02" w:rsidRPr="00B709B8">
        <w:rPr>
          <w:sz w:val="24"/>
          <w:szCs w:val="24"/>
        </w:rPr>
        <w:t>250</w:t>
      </w:r>
      <w:r w:rsidRPr="00B709B8">
        <w:rPr>
          <w:sz w:val="24"/>
          <w:szCs w:val="24"/>
        </w:rPr>
        <w:t xml:space="preserve">,- Kč za kalendářní rok a </w:t>
      </w:r>
    </w:p>
    <w:p w:rsidR="008A6A6C" w:rsidRPr="00B709B8" w:rsidRDefault="008A6A6C" w:rsidP="008A6A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709B8">
        <w:rPr>
          <w:sz w:val="24"/>
          <w:szCs w:val="24"/>
        </w:rPr>
        <w:t xml:space="preserve">z částky </w:t>
      </w:r>
      <w:r w:rsidR="001A1F02" w:rsidRPr="00B709B8">
        <w:rPr>
          <w:sz w:val="24"/>
          <w:szCs w:val="24"/>
        </w:rPr>
        <w:t>250</w:t>
      </w:r>
      <w:r w:rsidRPr="00B709B8">
        <w:rPr>
          <w:sz w:val="24"/>
          <w:szCs w:val="24"/>
        </w:rPr>
        <w:t>,- Kč za kalendářní rok. Tato částka je stanovena na základě skutečných nákladů obce předchozího roku na sběr a svoz netříděného komunálního odpadu za poplatníka a kalendářní rok.</w:t>
      </w:r>
    </w:p>
    <w:p w:rsidR="00B709B8" w:rsidRDefault="00B709B8" w:rsidP="00B709B8">
      <w:pPr>
        <w:pStyle w:val="Odstavecseseznamem"/>
        <w:ind w:left="360"/>
        <w:rPr>
          <w:sz w:val="24"/>
          <w:szCs w:val="24"/>
        </w:rPr>
      </w:pPr>
    </w:p>
    <w:p w:rsidR="00B709B8" w:rsidRPr="00B709B8" w:rsidRDefault="008A6A6C" w:rsidP="008A6A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09B8">
        <w:rPr>
          <w:sz w:val="24"/>
          <w:szCs w:val="24"/>
        </w:rPr>
        <w:t>Skutečné náklady roku 201</w:t>
      </w:r>
      <w:r w:rsidR="00B709B8" w:rsidRPr="00B709B8">
        <w:rPr>
          <w:sz w:val="24"/>
          <w:szCs w:val="24"/>
        </w:rPr>
        <w:t>1</w:t>
      </w:r>
      <w:r w:rsidRPr="00B709B8">
        <w:rPr>
          <w:sz w:val="24"/>
          <w:szCs w:val="24"/>
        </w:rPr>
        <w:t xml:space="preserve"> na sběr a svoz netříděného ko</w:t>
      </w:r>
      <w:r w:rsidR="00B709B8" w:rsidRPr="00B709B8">
        <w:rPr>
          <w:sz w:val="24"/>
          <w:szCs w:val="24"/>
        </w:rPr>
        <w:t xml:space="preserve">munálního odpadu činily: </w:t>
      </w:r>
    </w:p>
    <w:p w:rsidR="008A6A6C" w:rsidRPr="00B709B8" w:rsidRDefault="00B709B8" w:rsidP="00B709B8">
      <w:pPr>
        <w:pStyle w:val="Odstavecseseznamem"/>
        <w:ind w:left="360"/>
        <w:rPr>
          <w:sz w:val="24"/>
          <w:szCs w:val="24"/>
        </w:rPr>
      </w:pPr>
      <w:r w:rsidRPr="00B709B8">
        <w:rPr>
          <w:sz w:val="24"/>
          <w:szCs w:val="24"/>
        </w:rPr>
        <w:t xml:space="preserve">       </w:t>
      </w:r>
      <w:proofErr w:type="gramStart"/>
      <w:r w:rsidRPr="00B709B8">
        <w:rPr>
          <w:sz w:val="24"/>
          <w:szCs w:val="24"/>
        </w:rPr>
        <w:t xml:space="preserve">267 340 </w:t>
      </w:r>
      <w:r w:rsidR="008A6A6C" w:rsidRPr="00B709B8">
        <w:rPr>
          <w:sz w:val="24"/>
          <w:szCs w:val="24"/>
        </w:rPr>
        <w:t>,- Kč</w:t>
      </w:r>
      <w:proofErr w:type="gramEnd"/>
      <w:r w:rsidR="008A6A6C" w:rsidRPr="00B709B8">
        <w:rPr>
          <w:sz w:val="24"/>
          <w:szCs w:val="24"/>
        </w:rPr>
        <w:t xml:space="preserve"> a byly rozúčtovány takto:</w:t>
      </w:r>
    </w:p>
    <w:p w:rsidR="002B6EDB" w:rsidRDefault="00B709B8" w:rsidP="00B709B8">
      <w:pPr>
        <w:pStyle w:val="Odstavecseseznamem"/>
        <w:rPr>
          <w:rFonts w:ascii="Arial" w:hAnsi="Arial" w:cs="Arial"/>
          <w:b/>
        </w:rPr>
      </w:pPr>
      <w:r w:rsidRPr="00B709B8">
        <w:rPr>
          <w:sz w:val="24"/>
          <w:szCs w:val="24"/>
        </w:rPr>
        <w:t xml:space="preserve">Náklady </w:t>
      </w:r>
      <w:proofErr w:type="gramStart"/>
      <w:r w:rsidRPr="00B709B8">
        <w:rPr>
          <w:sz w:val="24"/>
          <w:szCs w:val="24"/>
        </w:rPr>
        <w:t xml:space="preserve">267 340 </w:t>
      </w:r>
      <w:r w:rsidR="008A6A6C" w:rsidRPr="00B709B8">
        <w:rPr>
          <w:sz w:val="24"/>
          <w:szCs w:val="24"/>
        </w:rPr>
        <w:t>,- Kč</w:t>
      </w:r>
      <w:proofErr w:type="gramEnd"/>
      <w:r w:rsidR="008A6A6C" w:rsidRPr="00B709B8">
        <w:rPr>
          <w:sz w:val="24"/>
          <w:szCs w:val="24"/>
        </w:rPr>
        <w:t xml:space="preserve"> děleno 3</w:t>
      </w:r>
      <w:r w:rsidRPr="00B709B8">
        <w:rPr>
          <w:sz w:val="24"/>
          <w:szCs w:val="24"/>
        </w:rPr>
        <w:t>50</w:t>
      </w:r>
      <w:r w:rsidR="008A6A6C" w:rsidRPr="00B709B8">
        <w:rPr>
          <w:sz w:val="24"/>
          <w:szCs w:val="24"/>
        </w:rPr>
        <w:t xml:space="preserve"> počet osob s trvalým pobytem na území obce + 13 počet staveb určených nebo sloužících k rekreaci ´= </w:t>
      </w:r>
      <w:r w:rsidRPr="00B709B8">
        <w:rPr>
          <w:sz w:val="24"/>
          <w:szCs w:val="24"/>
        </w:rPr>
        <w:t>736</w:t>
      </w:r>
      <w:r w:rsidR="008A6A6C" w:rsidRPr="00B709B8">
        <w:rPr>
          <w:sz w:val="24"/>
          <w:szCs w:val="24"/>
        </w:rPr>
        <w:t xml:space="preserve">,- Kč. </w:t>
      </w:r>
      <w:r w:rsidR="002B6EDB" w:rsidRPr="00B709B8">
        <w:rPr>
          <w:rFonts w:ascii="Arial" w:hAnsi="Arial" w:cs="Arial"/>
        </w:rPr>
        <w:t xml:space="preserve">Z této částky je stanovena sazba poplatku dle čl. 4 odst. 1 písm. b) </w:t>
      </w:r>
      <w:r w:rsidR="002B6EDB" w:rsidRPr="00B709B8">
        <w:rPr>
          <w:rFonts w:ascii="Arial" w:hAnsi="Arial" w:cs="Arial"/>
          <w:b/>
        </w:rPr>
        <w:t xml:space="preserve">vyhlášky ve výši 500,- Kč za každého trvale žijícího obyvatele a  1.000,- Kč za stavby určené k individuální rekreaci, bytů a rodinných domů / ve kterých není hlášena k pobytu žádná fyzická osoba/. </w:t>
      </w:r>
    </w:p>
    <w:p w:rsidR="001849ED" w:rsidRPr="00B709B8" w:rsidRDefault="001849ED" w:rsidP="00B709B8">
      <w:pPr>
        <w:pStyle w:val="Odstavecseseznamem"/>
        <w:rPr>
          <w:rFonts w:ascii="Arial" w:hAnsi="Arial" w:cs="Arial"/>
          <w:b/>
        </w:rPr>
      </w:pPr>
    </w:p>
    <w:p w:rsidR="002B6EDB" w:rsidRPr="001849ED" w:rsidRDefault="001849ED" w:rsidP="001849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49ED">
        <w:rPr>
          <w:rFonts w:ascii="Times New Roman" w:hAnsi="Times New Roman" w:cs="Times New Roman"/>
          <w:b/>
          <w:sz w:val="24"/>
          <w:szCs w:val="24"/>
        </w:rPr>
        <w:t xml:space="preserve">Platnost od </w:t>
      </w:r>
      <w:proofErr w:type="gramStart"/>
      <w:r w:rsidRPr="001849ED">
        <w:rPr>
          <w:rFonts w:ascii="Times New Roman" w:hAnsi="Times New Roman" w:cs="Times New Roman"/>
          <w:b/>
          <w:sz w:val="24"/>
          <w:szCs w:val="24"/>
        </w:rPr>
        <w:t>1.1. 2013</w:t>
      </w:r>
      <w:proofErr w:type="gramEnd"/>
    </w:p>
    <w:p w:rsidR="008A6A6C" w:rsidRDefault="008A6A6C" w:rsidP="008A6A6C">
      <w:pPr>
        <w:pStyle w:val="Odstavecseseznamem"/>
      </w:pPr>
    </w:p>
    <w:p w:rsidR="0054263B" w:rsidRDefault="001849ED"/>
    <w:p w:rsidR="001849ED" w:rsidRDefault="001849ED"/>
    <w:p w:rsidR="001849ED" w:rsidRDefault="001849ED"/>
    <w:p w:rsidR="001849ED" w:rsidRDefault="001849ED">
      <w:r>
        <w:t>Tomáš Přibyl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Markéta </w:t>
      </w:r>
      <w:proofErr w:type="spellStart"/>
      <w:r>
        <w:t>Honzíková</w:t>
      </w:r>
      <w:proofErr w:type="spellEnd"/>
      <w:r>
        <w:br/>
        <w:t>místostarosta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1849ED" w:rsidRDefault="001849ED"/>
    <w:p w:rsidR="001849ED" w:rsidRDefault="001849ED">
      <w:r>
        <w:t>Vyvěšeno i na elektronické úřední desce:</w:t>
      </w:r>
    </w:p>
    <w:p w:rsidR="001849ED" w:rsidRDefault="001849ED">
      <w:r>
        <w:t>Svěšeno:</w:t>
      </w:r>
    </w:p>
    <w:p w:rsidR="001849ED" w:rsidRDefault="001849ED"/>
    <w:p w:rsidR="001849ED" w:rsidRDefault="001849ED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849ED" w:rsidSect="00C9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601E"/>
    <w:multiLevelType w:val="hybridMultilevel"/>
    <w:tmpl w:val="5D36467A"/>
    <w:lvl w:ilvl="0" w:tplc="15A6DBE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651E1"/>
    <w:multiLevelType w:val="hybridMultilevel"/>
    <w:tmpl w:val="E358354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A1754"/>
    <w:multiLevelType w:val="hybridMultilevel"/>
    <w:tmpl w:val="EAA69E72"/>
    <w:lvl w:ilvl="0" w:tplc="3D6001A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A6C"/>
    <w:rsid w:val="001849ED"/>
    <w:rsid w:val="001A1F02"/>
    <w:rsid w:val="002B6EDB"/>
    <w:rsid w:val="007F0A05"/>
    <w:rsid w:val="00820FA7"/>
    <w:rsid w:val="008422AF"/>
    <w:rsid w:val="0088620D"/>
    <w:rsid w:val="008A6A6C"/>
    <w:rsid w:val="00B709B8"/>
    <w:rsid w:val="00C906E3"/>
    <w:rsid w:val="00D915C1"/>
    <w:rsid w:val="00DD3B09"/>
    <w:rsid w:val="00FC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2012-11-15T13:26:00Z</cp:lastPrinted>
  <dcterms:created xsi:type="dcterms:W3CDTF">2012-10-30T14:15:00Z</dcterms:created>
  <dcterms:modified xsi:type="dcterms:W3CDTF">2012-11-15T13:26:00Z</dcterms:modified>
</cp:coreProperties>
</file>